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45E" w:rsidRPr="00D92CE8" w:rsidRDefault="00D92CE8">
      <w:pPr>
        <w:rPr>
          <w:rFonts w:ascii="Times New Roman" w:hAnsi="Times New Roman" w:cs="Times New Roman"/>
          <w:b/>
          <w:sz w:val="24"/>
          <w:szCs w:val="24"/>
        </w:rPr>
      </w:pPr>
      <w:r w:rsidRPr="00D92CE8">
        <w:rPr>
          <w:rFonts w:ascii="Times New Roman" w:hAnsi="Times New Roman" w:cs="Times New Roman"/>
          <w:b/>
          <w:sz w:val="24"/>
          <w:szCs w:val="24"/>
        </w:rPr>
        <w:t xml:space="preserve">Politics as Usual? </w:t>
      </w:r>
    </w:p>
    <w:p w:rsidR="00D92CE8" w:rsidRDefault="00D92CE8">
      <w:pPr>
        <w:rPr>
          <w:rFonts w:ascii="Times New Roman" w:hAnsi="Times New Roman" w:cs="Times New Roman"/>
          <w:sz w:val="24"/>
          <w:szCs w:val="24"/>
        </w:rPr>
      </w:pPr>
      <w:r>
        <w:rPr>
          <w:rFonts w:ascii="Times New Roman" w:hAnsi="Times New Roman" w:cs="Times New Roman"/>
          <w:sz w:val="24"/>
          <w:szCs w:val="24"/>
        </w:rPr>
        <w:t xml:space="preserve">I recently had the privilege of attending the Environmentalism from Below organized by Jonathan </w:t>
      </w:r>
      <w:proofErr w:type="spellStart"/>
      <w:r>
        <w:rPr>
          <w:rFonts w:ascii="Times New Roman" w:hAnsi="Times New Roman" w:cs="Times New Roman"/>
          <w:sz w:val="24"/>
          <w:szCs w:val="24"/>
        </w:rPr>
        <w:t>Clapperton</w:t>
      </w:r>
      <w:proofErr w:type="spellEnd"/>
      <w:r>
        <w:rPr>
          <w:rFonts w:ascii="Times New Roman" w:hAnsi="Times New Roman" w:cs="Times New Roman"/>
          <w:sz w:val="24"/>
          <w:szCs w:val="24"/>
        </w:rPr>
        <w:t>, Liza Piper,</w:t>
      </w:r>
      <w:r w:rsidR="00E036E3" w:rsidRPr="00E036E3">
        <w:rPr>
          <w:rFonts w:ascii="Times New Roman" w:hAnsi="Times New Roman" w:cs="Times New Roman"/>
          <w:sz w:val="24"/>
          <w:szCs w:val="24"/>
        </w:rPr>
        <w:t xml:space="preserve"> </w:t>
      </w:r>
      <w:r w:rsidR="00E036E3">
        <w:rPr>
          <w:rFonts w:ascii="Times New Roman" w:hAnsi="Times New Roman" w:cs="Times New Roman"/>
          <w:sz w:val="24"/>
          <w:szCs w:val="24"/>
        </w:rPr>
        <w:t>the Rachel Carson Center,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NiCHE</w:t>
      </w:r>
      <w:proofErr w:type="spellEnd"/>
      <w:r>
        <w:rPr>
          <w:rFonts w:ascii="Times New Roman" w:hAnsi="Times New Roman" w:cs="Times New Roman"/>
          <w:sz w:val="24"/>
          <w:szCs w:val="24"/>
        </w:rPr>
        <w:t xml:space="preserve"> at the University of Alberta. Our wide ranging discussion focused on local environmentalism and efficacy of activism in the late </w:t>
      </w:r>
      <w:r w:rsidR="00CB6E5D">
        <w:rPr>
          <w:rFonts w:ascii="Times New Roman" w:hAnsi="Times New Roman" w:cs="Times New Roman"/>
          <w:sz w:val="24"/>
          <w:szCs w:val="24"/>
        </w:rPr>
        <w:t xml:space="preserve">twentieth. With this post, I will focus on our discussion of environmental politics.  </w:t>
      </w:r>
    </w:p>
    <w:p w:rsidR="00CB6E5D" w:rsidRDefault="00830173">
      <w:pPr>
        <w:rPr>
          <w:rFonts w:ascii="Times New Roman" w:hAnsi="Times New Roman" w:cs="Times New Roman"/>
          <w:sz w:val="24"/>
          <w:szCs w:val="24"/>
        </w:rPr>
      </w:pPr>
      <w:r>
        <w:rPr>
          <w:rFonts w:ascii="Times New Roman" w:hAnsi="Times New Roman" w:cs="Times New Roman"/>
          <w:sz w:val="24"/>
          <w:szCs w:val="24"/>
        </w:rPr>
        <w:t>Following the urging John Welch, Anna Willow</w:t>
      </w:r>
      <w:r w:rsidR="00CB6E5D">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Zoltan</w:t>
      </w:r>
      <w:proofErr w:type="spellEnd"/>
      <w:r>
        <w:rPr>
          <w:rFonts w:ascii="Times New Roman" w:hAnsi="Times New Roman" w:cs="Times New Roman"/>
          <w:sz w:val="24"/>
          <w:szCs w:val="24"/>
        </w:rPr>
        <w:t xml:space="preserve"> Grossman,</w:t>
      </w:r>
      <w:r w:rsidR="00CB6E5D">
        <w:rPr>
          <w:rFonts w:ascii="Times New Roman" w:hAnsi="Times New Roman" w:cs="Times New Roman"/>
          <w:sz w:val="24"/>
          <w:szCs w:val="24"/>
        </w:rPr>
        <w:t xml:space="preserve"> I will begin by situating myself in relation to the subject. I am an environmentalist. However, my activism only extends to donating to the Green Party</w:t>
      </w:r>
      <w:r>
        <w:rPr>
          <w:rFonts w:ascii="Times New Roman" w:hAnsi="Times New Roman" w:cs="Times New Roman"/>
          <w:sz w:val="24"/>
          <w:szCs w:val="24"/>
        </w:rPr>
        <w:t>,</w:t>
      </w:r>
      <w:r w:rsidR="00CB6E5D">
        <w:rPr>
          <w:rFonts w:ascii="Times New Roman" w:hAnsi="Times New Roman" w:cs="Times New Roman"/>
          <w:sz w:val="24"/>
          <w:szCs w:val="24"/>
        </w:rPr>
        <w:t xml:space="preserve"> arguing for </w:t>
      </w:r>
      <w:proofErr w:type="spellStart"/>
      <w:r w:rsidR="00CB6E5D">
        <w:rPr>
          <w:rFonts w:ascii="Times New Roman" w:hAnsi="Times New Roman" w:cs="Times New Roman"/>
          <w:sz w:val="24"/>
          <w:szCs w:val="24"/>
        </w:rPr>
        <w:t>Pigovian</w:t>
      </w:r>
      <w:proofErr w:type="spellEnd"/>
      <w:r w:rsidR="00CB6E5D">
        <w:rPr>
          <w:rFonts w:ascii="Times New Roman" w:hAnsi="Times New Roman" w:cs="Times New Roman"/>
          <w:sz w:val="24"/>
          <w:szCs w:val="24"/>
        </w:rPr>
        <w:t xml:space="preserve"> taxes </w:t>
      </w:r>
      <w:r w:rsidR="008A4871">
        <w:rPr>
          <w:rFonts w:ascii="Times New Roman" w:hAnsi="Times New Roman" w:cs="Times New Roman"/>
          <w:sz w:val="24"/>
          <w:szCs w:val="24"/>
        </w:rPr>
        <w:t>at every opportunity</w:t>
      </w:r>
      <w:r>
        <w:rPr>
          <w:rFonts w:ascii="Times New Roman" w:hAnsi="Times New Roman" w:cs="Times New Roman"/>
          <w:sz w:val="24"/>
          <w:szCs w:val="24"/>
        </w:rPr>
        <w:t xml:space="preserve">, and attempting to become </w:t>
      </w:r>
      <w:proofErr w:type="spellStart"/>
      <w:r>
        <w:rPr>
          <w:rFonts w:ascii="Times New Roman" w:hAnsi="Times New Roman" w:cs="Times New Roman"/>
          <w:sz w:val="24"/>
          <w:szCs w:val="24"/>
        </w:rPr>
        <w:t>pescetarian</w:t>
      </w:r>
      <w:proofErr w:type="spellEnd"/>
      <w:r w:rsidR="008A4871">
        <w:rPr>
          <w:rFonts w:ascii="Times New Roman" w:hAnsi="Times New Roman" w:cs="Times New Roman"/>
          <w:sz w:val="24"/>
          <w:szCs w:val="24"/>
        </w:rPr>
        <w:t>. I am also heavily biased towards modern science</w:t>
      </w:r>
      <w:r w:rsidR="00E91E84">
        <w:rPr>
          <w:rFonts w:ascii="Times New Roman" w:hAnsi="Times New Roman" w:cs="Times New Roman"/>
          <w:sz w:val="24"/>
          <w:szCs w:val="24"/>
        </w:rPr>
        <w:t>,</w:t>
      </w:r>
      <w:r w:rsidR="008A4871">
        <w:rPr>
          <w:rFonts w:ascii="Times New Roman" w:hAnsi="Times New Roman" w:cs="Times New Roman"/>
          <w:sz w:val="24"/>
          <w:szCs w:val="24"/>
        </w:rPr>
        <w:t xml:space="preserve"> </w:t>
      </w:r>
      <w:r>
        <w:rPr>
          <w:rFonts w:ascii="Times New Roman" w:hAnsi="Times New Roman" w:cs="Times New Roman"/>
          <w:sz w:val="24"/>
          <w:szCs w:val="24"/>
        </w:rPr>
        <w:t xml:space="preserve">I </w:t>
      </w:r>
      <w:r w:rsidR="008A4871">
        <w:rPr>
          <w:rFonts w:ascii="Times New Roman" w:hAnsi="Times New Roman" w:cs="Times New Roman"/>
          <w:sz w:val="24"/>
          <w:szCs w:val="24"/>
        </w:rPr>
        <w:t>believe in representative</w:t>
      </w:r>
      <w:r w:rsidR="00E91E84">
        <w:rPr>
          <w:rFonts w:ascii="Times New Roman" w:hAnsi="Times New Roman" w:cs="Times New Roman"/>
          <w:sz w:val="24"/>
          <w:szCs w:val="24"/>
        </w:rPr>
        <w:t xml:space="preserve"> democracy, and</w:t>
      </w:r>
      <w:r>
        <w:rPr>
          <w:rFonts w:ascii="Times New Roman" w:hAnsi="Times New Roman" w:cs="Times New Roman"/>
          <w:sz w:val="24"/>
          <w:szCs w:val="24"/>
        </w:rPr>
        <w:t xml:space="preserve"> I</w:t>
      </w:r>
      <w:r w:rsidR="00E91E84">
        <w:rPr>
          <w:rFonts w:ascii="Times New Roman" w:hAnsi="Times New Roman" w:cs="Times New Roman"/>
          <w:sz w:val="24"/>
          <w:szCs w:val="24"/>
        </w:rPr>
        <w:t xml:space="preserve"> see the state an important and o</w:t>
      </w:r>
      <w:r>
        <w:rPr>
          <w:rFonts w:ascii="Times New Roman" w:hAnsi="Times New Roman" w:cs="Times New Roman"/>
          <w:sz w:val="24"/>
          <w:szCs w:val="24"/>
        </w:rPr>
        <w:t>ften beneficial actor. My biases</w:t>
      </w:r>
      <w:r w:rsidR="00E91E84">
        <w:rPr>
          <w:rFonts w:ascii="Times New Roman" w:hAnsi="Times New Roman" w:cs="Times New Roman"/>
          <w:sz w:val="24"/>
          <w:szCs w:val="24"/>
        </w:rPr>
        <w:t xml:space="preserve"> are founded on more than being seduced by Star Trek at a young age. I have had multiple heart surgeries and would not have lived past the age of two without them. Nor could my family avoided bank</w:t>
      </w:r>
      <w:r>
        <w:rPr>
          <w:rFonts w:ascii="Times New Roman" w:hAnsi="Times New Roman" w:cs="Times New Roman"/>
          <w:sz w:val="24"/>
          <w:szCs w:val="24"/>
        </w:rPr>
        <w:t>ruptcy without the structures provided by</w:t>
      </w:r>
      <w:r w:rsidR="00E91E84">
        <w:rPr>
          <w:rFonts w:ascii="Times New Roman" w:hAnsi="Times New Roman" w:cs="Times New Roman"/>
          <w:sz w:val="24"/>
          <w:szCs w:val="24"/>
        </w:rPr>
        <w:t xml:space="preserve"> the Canada state. For me the </w:t>
      </w:r>
      <w:r w:rsidR="009D7EB3">
        <w:rPr>
          <w:rFonts w:ascii="Times New Roman" w:hAnsi="Times New Roman" w:cs="Times New Roman"/>
          <w:sz w:val="24"/>
          <w:szCs w:val="24"/>
        </w:rPr>
        <w:t>extremely</w:t>
      </w:r>
      <w:r w:rsidR="00E91E84">
        <w:rPr>
          <w:rFonts w:ascii="Times New Roman" w:hAnsi="Times New Roman" w:cs="Times New Roman"/>
          <w:sz w:val="24"/>
          <w:szCs w:val="24"/>
        </w:rPr>
        <w:t xml:space="preserve"> personal benefits of both far outweigh the</w:t>
      </w:r>
      <w:r w:rsidR="009D7EB3">
        <w:rPr>
          <w:rFonts w:ascii="Times New Roman" w:hAnsi="Times New Roman" w:cs="Times New Roman"/>
          <w:sz w:val="24"/>
          <w:szCs w:val="24"/>
        </w:rPr>
        <w:t xml:space="preserve"> very real advantages of pre-modern societies. </w:t>
      </w:r>
    </w:p>
    <w:p w:rsidR="00D716EE" w:rsidRDefault="00D716EE">
      <w:pPr>
        <w:rPr>
          <w:rFonts w:ascii="Times New Roman" w:hAnsi="Times New Roman" w:cs="Times New Roman"/>
          <w:sz w:val="24"/>
          <w:szCs w:val="24"/>
        </w:rPr>
      </w:pPr>
      <w:r>
        <w:rPr>
          <w:rFonts w:ascii="Times New Roman" w:hAnsi="Times New Roman" w:cs="Times New Roman"/>
          <w:sz w:val="24"/>
          <w:szCs w:val="24"/>
        </w:rPr>
        <w:t>As a result of my arguably misguided faith in the state and my emphasis on the benefits of the state and technology</w:t>
      </w:r>
      <w:r w:rsidR="00830173">
        <w:rPr>
          <w:rFonts w:ascii="Times New Roman" w:hAnsi="Times New Roman" w:cs="Times New Roman"/>
          <w:sz w:val="24"/>
          <w:szCs w:val="24"/>
        </w:rPr>
        <w:t>,</w:t>
      </w:r>
      <w:r>
        <w:rPr>
          <w:rFonts w:ascii="Times New Roman" w:hAnsi="Times New Roman" w:cs="Times New Roman"/>
          <w:sz w:val="24"/>
          <w:szCs w:val="24"/>
        </w:rPr>
        <w:t xml:space="preserve"> my paper fit awkwardly at a workshop dedicated primarily to local activism. Nonetheless, a surprising degree of overlap existed. We understood environmentalism as a primarily political </w:t>
      </w:r>
      <w:r w:rsidR="00E16320">
        <w:rPr>
          <w:rFonts w:ascii="Times New Roman" w:hAnsi="Times New Roman" w:cs="Times New Roman"/>
          <w:sz w:val="24"/>
          <w:szCs w:val="24"/>
        </w:rPr>
        <w:t>activity</w:t>
      </w:r>
      <w:r w:rsidR="00830173">
        <w:rPr>
          <w:rFonts w:ascii="Times New Roman" w:hAnsi="Times New Roman" w:cs="Times New Roman"/>
          <w:sz w:val="24"/>
          <w:szCs w:val="24"/>
        </w:rPr>
        <w:t xml:space="preserve">. We recognized the importance of coalition building and the important support appeals to science afforded </w:t>
      </w:r>
      <w:r w:rsidR="00AA63AE">
        <w:rPr>
          <w:rFonts w:ascii="Times New Roman" w:hAnsi="Times New Roman" w:cs="Times New Roman"/>
          <w:sz w:val="24"/>
          <w:szCs w:val="24"/>
        </w:rPr>
        <w:t xml:space="preserve">local </w:t>
      </w:r>
      <w:r w:rsidR="00830173">
        <w:rPr>
          <w:rFonts w:ascii="Times New Roman" w:hAnsi="Times New Roman" w:cs="Times New Roman"/>
          <w:sz w:val="24"/>
          <w:szCs w:val="24"/>
        </w:rPr>
        <w:t xml:space="preserve">environmentalists, such as the Society for </w:t>
      </w:r>
      <w:r w:rsidR="00AA63AE">
        <w:rPr>
          <w:rFonts w:ascii="Times New Roman" w:hAnsi="Times New Roman" w:cs="Times New Roman"/>
          <w:sz w:val="24"/>
          <w:szCs w:val="24"/>
        </w:rPr>
        <w:t>Pollution</w:t>
      </w:r>
      <w:r w:rsidR="00830173">
        <w:rPr>
          <w:rFonts w:ascii="Times New Roman" w:hAnsi="Times New Roman" w:cs="Times New Roman"/>
          <w:sz w:val="24"/>
          <w:szCs w:val="24"/>
        </w:rPr>
        <w:t xml:space="preserve"> and Environmental Control</w:t>
      </w:r>
      <w:r w:rsidR="00B8136D">
        <w:rPr>
          <w:rFonts w:ascii="Times New Roman" w:hAnsi="Times New Roman" w:cs="Times New Roman"/>
          <w:sz w:val="24"/>
          <w:szCs w:val="24"/>
        </w:rPr>
        <w:t xml:space="preserve"> (SPEC)</w:t>
      </w:r>
      <w:r w:rsidR="00830173">
        <w:rPr>
          <w:rFonts w:ascii="Times New Roman" w:hAnsi="Times New Roman" w:cs="Times New Roman"/>
          <w:sz w:val="24"/>
          <w:szCs w:val="24"/>
        </w:rPr>
        <w:t>, in 1970s British Columbia</w:t>
      </w:r>
      <w:r w:rsidR="00E16320">
        <w:rPr>
          <w:rFonts w:ascii="Times New Roman" w:hAnsi="Times New Roman" w:cs="Times New Roman"/>
          <w:sz w:val="24"/>
          <w:szCs w:val="24"/>
        </w:rPr>
        <w:t>. Where views diverged was on how it</w:t>
      </w:r>
      <w:r w:rsidR="00830173">
        <w:rPr>
          <w:rFonts w:ascii="Times New Roman" w:hAnsi="Times New Roman" w:cs="Times New Roman"/>
          <w:sz w:val="24"/>
          <w:szCs w:val="24"/>
        </w:rPr>
        <w:t>s</w:t>
      </w:r>
      <w:r w:rsidR="00E16320">
        <w:rPr>
          <w:rFonts w:ascii="Times New Roman" w:hAnsi="Times New Roman" w:cs="Times New Roman"/>
          <w:sz w:val="24"/>
          <w:szCs w:val="24"/>
        </w:rPr>
        <w:t xml:space="preserve"> goals have been </w:t>
      </w:r>
      <w:r w:rsidR="00830173">
        <w:rPr>
          <w:rFonts w:ascii="Times New Roman" w:hAnsi="Times New Roman" w:cs="Times New Roman"/>
          <w:sz w:val="24"/>
          <w:szCs w:val="24"/>
        </w:rPr>
        <w:t xml:space="preserve">successfully </w:t>
      </w:r>
      <w:r w:rsidR="0029188C">
        <w:rPr>
          <w:rFonts w:ascii="Times New Roman" w:hAnsi="Times New Roman" w:cs="Times New Roman"/>
          <w:sz w:val="24"/>
          <w:szCs w:val="24"/>
        </w:rPr>
        <w:t>pursued and if the state can play an important role in environmental success, and what</w:t>
      </w:r>
      <w:r w:rsidR="00E16320">
        <w:rPr>
          <w:rFonts w:ascii="Times New Roman" w:hAnsi="Times New Roman" w:cs="Times New Roman"/>
          <w:sz w:val="24"/>
          <w:szCs w:val="24"/>
        </w:rPr>
        <w:t xml:space="preserve"> can </w:t>
      </w:r>
      <w:r w:rsidR="0029188C">
        <w:rPr>
          <w:rFonts w:ascii="Times New Roman" w:hAnsi="Times New Roman" w:cs="Times New Roman"/>
          <w:sz w:val="24"/>
          <w:szCs w:val="24"/>
        </w:rPr>
        <w:t xml:space="preserve"> further environmental action</w:t>
      </w:r>
      <w:r w:rsidR="00E16320">
        <w:rPr>
          <w:rFonts w:ascii="Times New Roman" w:hAnsi="Times New Roman" w:cs="Times New Roman"/>
          <w:sz w:val="24"/>
          <w:szCs w:val="24"/>
        </w:rPr>
        <w:t xml:space="preserve"> in the future. </w:t>
      </w:r>
    </w:p>
    <w:p w:rsidR="00E16320" w:rsidRDefault="00D64387">
      <w:pPr>
        <w:rPr>
          <w:rFonts w:ascii="Times New Roman" w:hAnsi="Times New Roman" w:cs="Times New Roman"/>
          <w:sz w:val="24"/>
          <w:szCs w:val="24"/>
        </w:rPr>
      </w:pPr>
      <w:r>
        <w:rPr>
          <w:rFonts w:ascii="Times New Roman" w:hAnsi="Times New Roman" w:cs="Times New Roman"/>
          <w:sz w:val="24"/>
          <w:szCs w:val="24"/>
        </w:rPr>
        <w:t>My paper placed environmentalism within existing Canadian political structures. It argued Canadian environmentalists fundamentally benefited from government financial and intellectual support in 1970s. The Alex Campbell government of P</w:t>
      </w:r>
      <w:r w:rsidR="00A82ACF">
        <w:rPr>
          <w:rFonts w:ascii="Times New Roman" w:hAnsi="Times New Roman" w:cs="Times New Roman"/>
          <w:sz w:val="24"/>
          <w:szCs w:val="24"/>
        </w:rPr>
        <w:t>rince Edward Island,</w:t>
      </w:r>
      <w:r>
        <w:rPr>
          <w:rFonts w:ascii="Times New Roman" w:hAnsi="Times New Roman" w:cs="Times New Roman"/>
          <w:sz w:val="24"/>
          <w:szCs w:val="24"/>
        </w:rPr>
        <w:t xml:space="preserve"> for instance</w:t>
      </w:r>
      <w:r w:rsidR="00A82ACF">
        <w:rPr>
          <w:rFonts w:ascii="Times New Roman" w:hAnsi="Times New Roman" w:cs="Times New Roman"/>
          <w:sz w:val="24"/>
          <w:szCs w:val="24"/>
        </w:rPr>
        <w:t>,</w:t>
      </w:r>
      <w:r>
        <w:rPr>
          <w:rFonts w:ascii="Times New Roman" w:hAnsi="Times New Roman" w:cs="Times New Roman"/>
          <w:sz w:val="24"/>
          <w:szCs w:val="24"/>
        </w:rPr>
        <w:t xml:space="preserve"> was actually the leading environmental actor in the province </w:t>
      </w:r>
      <w:r w:rsidR="00A82ACF">
        <w:rPr>
          <w:rFonts w:ascii="Times New Roman" w:hAnsi="Times New Roman" w:cs="Times New Roman"/>
          <w:sz w:val="24"/>
          <w:szCs w:val="24"/>
        </w:rPr>
        <w:t xml:space="preserve">and </w:t>
      </w:r>
      <w:r>
        <w:rPr>
          <w:rFonts w:ascii="Times New Roman" w:hAnsi="Times New Roman" w:cs="Times New Roman"/>
          <w:sz w:val="24"/>
          <w:szCs w:val="24"/>
        </w:rPr>
        <w:t>it pioneered green architecture and sustainable development in Canada.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Further, this support was generated within the existing context of the federal government efforts to encourage industrial development in Atlantic Canada</w:t>
      </w:r>
      <w:r w:rsidR="00A82ACF">
        <w:rPr>
          <w:rFonts w:ascii="Times New Roman" w:hAnsi="Times New Roman" w:cs="Times New Roman"/>
          <w:sz w:val="24"/>
          <w:szCs w:val="24"/>
        </w:rPr>
        <w:t>. In effect,</w:t>
      </w:r>
      <w:r w:rsidR="00740125">
        <w:rPr>
          <w:rFonts w:ascii="Times New Roman" w:hAnsi="Times New Roman" w:cs="Times New Roman"/>
          <w:sz w:val="24"/>
          <w:szCs w:val="24"/>
        </w:rPr>
        <w:t xml:space="preserve"> t</w:t>
      </w:r>
      <w:r>
        <w:rPr>
          <w:rFonts w:ascii="Times New Roman" w:hAnsi="Times New Roman" w:cs="Times New Roman"/>
          <w:sz w:val="24"/>
          <w:szCs w:val="24"/>
        </w:rPr>
        <w:t xml:space="preserve">he Campbell </w:t>
      </w:r>
      <w:r w:rsidR="00740125">
        <w:rPr>
          <w:rFonts w:ascii="Times New Roman" w:hAnsi="Times New Roman" w:cs="Times New Roman"/>
          <w:sz w:val="24"/>
          <w:szCs w:val="24"/>
        </w:rPr>
        <w:t xml:space="preserve">government </w:t>
      </w:r>
      <w:r w:rsidR="00A82ACF">
        <w:rPr>
          <w:rFonts w:ascii="Times New Roman" w:hAnsi="Times New Roman" w:cs="Times New Roman"/>
          <w:sz w:val="24"/>
          <w:szCs w:val="24"/>
        </w:rPr>
        <w:t xml:space="preserve">used the dominate discourse surrounding development to </w:t>
      </w:r>
      <w:r w:rsidR="00740125">
        <w:rPr>
          <w:rFonts w:ascii="Times New Roman" w:hAnsi="Times New Roman" w:cs="Times New Roman"/>
          <w:sz w:val="24"/>
          <w:szCs w:val="24"/>
        </w:rPr>
        <w:t xml:space="preserve">present green technology </w:t>
      </w:r>
      <w:r w:rsidR="00A82ACF">
        <w:rPr>
          <w:rFonts w:ascii="Times New Roman" w:hAnsi="Times New Roman" w:cs="Times New Roman"/>
          <w:sz w:val="24"/>
          <w:szCs w:val="24"/>
        </w:rPr>
        <w:t xml:space="preserve">and renewable energy </w:t>
      </w:r>
      <w:r w:rsidR="00740125">
        <w:rPr>
          <w:rFonts w:ascii="Times New Roman" w:hAnsi="Times New Roman" w:cs="Times New Roman"/>
          <w:sz w:val="24"/>
          <w:szCs w:val="24"/>
        </w:rPr>
        <w:t>as a potential</w:t>
      </w:r>
      <w:r w:rsidR="00A82ACF">
        <w:rPr>
          <w:rFonts w:ascii="Times New Roman" w:hAnsi="Times New Roman" w:cs="Times New Roman"/>
          <w:sz w:val="24"/>
          <w:szCs w:val="24"/>
        </w:rPr>
        <w:t xml:space="preserve"> engine of growth on the island</w:t>
      </w:r>
      <w:r w:rsidR="00740125">
        <w:rPr>
          <w:rFonts w:ascii="Times New Roman" w:hAnsi="Times New Roman" w:cs="Times New Roman"/>
          <w:sz w:val="24"/>
          <w:szCs w:val="24"/>
        </w:rPr>
        <w:t xml:space="preserve">. </w:t>
      </w:r>
      <w:r w:rsidR="00A82ACF">
        <w:rPr>
          <w:rFonts w:ascii="Times New Roman" w:hAnsi="Times New Roman" w:cs="Times New Roman"/>
          <w:sz w:val="24"/>
          <w:szCs w:val="24"/>
        </w:rPr>
        <w:t xml:space="preserve">Economic profit and environmental protection went hand in hand according to </w:t>
      </w:r>
      <w:r w:rsidR="0000013A">
        <w:rPr>
          <w:rFonts w:ascii="Times New Roman" w:hAnsi="Times New Roman" w:cs="Times New Roman"/>
          <w:sz w:val="24"/>
          <w:szCs w:val="24"/>
        </w:rPr>
        <w:t xml:space="preserve">the </w:t>
      </w:r>
      <w:r w:rsidR="00A82ACF">
        <w:rPr>
          <w:rFonts w:ascii="Times New Roman" w:hAnsi="Times New Roman" w:cs="Times New Roman"/>
          <w:sz w:val="24"/>
          <w:szCs w:val="24"/>
        </w:rPr>
        <w:t>Campbell</w:t>
      </w:r>
      <w:r w:rsidR="0000013A">
        <w:rPr>
          <w:rFonts w:ascii="Times New Roman" w:hAnsi="Times New Roman" w:cs="Times New Roman"/>
          <w:sz w:val="24"/>
          <w:szCs w:val="24"/>
        </w:rPr>
        <w:t xml:space="preserve"> government</w:t>
      </w:r>
      <w:r w:rsidR="00A82ACF">
        <w:rPr>
          <w:rFonts w:ascii="Times New Roman" w:hAnsi="Times New Roman" w:cs="Times New Roman"/>
          <w:sz w:val="24"/>
          <w:szCs w:val="24"/>
        </w:rPr>
        <w:t>.</w:t>
      </w:r>
      <w:r w:rsidR="0029188C">
        <w:rPr>
          <w:rFonts w:ascii="Times New Roman" w:hAnsi="Times New Roman" w:cs="Times New Roman"/>
          <w:sz w:val="24"/>
          <w:szCs w:val="24"/>
        </w:rPr>
        <w:t xml:space="preserve"> This was not particularly novel. </w:t>
      </w:r>
      <w:r w:rsidR="00A82ACF">
        <w:rPr>
          <w:rFonts w:ascii="Times New Roman" w:hAnsi="Times New Roman" w:cs="Times New Roman"/>
          <w:sz w:val="24"/>
          <w:szCs w:val="24"/>
        </w:rPr>
        <w:t xml:space="preserve"> </w:t>
      </w:r>
      <w:r w:rsidR="00572E9F">
        <w:rPr>
          <w:rFonts w:ascii="Times New Roman" w:hAnsi="Times New Roman" w:cs="Times New Roman"/>
          <w:sz w:val="24"/>
          <w:szCs w:val="24"/>
        </w:rPr>
        <w:t>As Mark McLaughlin's paper on the Conservation Council of New Brunswick demonstrated, government support fo</w:t>
      </w:r>
      <w:r w:rsidR="0029188C">
        <w:rPr>
          <w:rFonts w:ascii="Times New Roman" w:hAnsi="Times New Roman" w:cs="Times New Roman"/>
          <w:sz w:val="24"/>
          <w:szCs w:val="24"/>
        </w:rPr>
        <w:t xml:space="preserve">r environmental initiatives hugely benefited </w:t>
      </w:r>
      <w:r w:rsidR="00572E9F">
        <w:rPr>
          <w:rFonts w:ascii="Times New Roman" w:hAnsi="Times New Roman" w:cs="Times New Roman"/>
          <w:sz w:val="24"/>
          <w:szCs w:val="24"/>
        </w:rPr>
        <w:t xml:space="preserve">local environmental groups by providing the funds and intellectual support necessary for </w:t>
      </w:r>
      <w:r w:rsidR="0029188C">
        <w:rPr>
          <w:rFonts w:ascii="Times New Roman" w:hAnsi="Times New Roman" w:cs="Times New Roman"/>
          <w:sz w:val="24"/>
          <w:szCs w:val="24"/>
        </w:rPr>
        <w:t xml:space="preserve">groups like the Conservation Council </w:t>
      </w:r>
      <w:r w:rsidR="00572E9F">
        <w:rPr>
          <w:rFonts w:ascii="Times New Roman" w:hAnsi="Times New Roman" w:cs="Times New Roman"/>
          <w:sz w:val="24"/>
          <w:szCs w:val="24"/>
        </w:rPr>
        <w:t xml:space="preserve">to start or expand. </w:t>
      </w:r>
    </w:p>
    <w:p w:rsidR="00740125" w:rsidRDefault="00572E9F">
      <w:pPr>
        <w:rPr>
          <w:rFonts w:ascii="Times New Roman" w:hAnsi="Times New Roman" w:cs="Times New Roman"/>
          <w:sz w:val="24"/>
          <w:szCs w:val="24"/>
        </w:rPr>
      </w:pPr>
      <w:r>
        <w:rPr>
          <w:rFonts w:ascii="Times New Roman" w:hAnsi="Times New Roman" w:cs="Times New Roman"/>
          <w:sz w:val="24"/>
          <w:szCs w:val="24"/>
        </w:rPr>
        <w:lastRenderedPageBreak/>
        <w:t xml:space="preserve">In contrast, many papers </w:t>
      </w:r>
      <w:r w:rsidR="00740125">
        <w:rPr>
          <w:rFonts w:ascii="Times New Roman" w:hAnsi="Times New Roman" w:cs="Times New Roman"/>
          <w:sz w:val="24"/>
          <w:szCs w:val="24"/>
        </w:rPr>
        <w:t>approached environmentalism though the lens of movement politics. In this analysis environmentalism existed primarily outside of the structures of the Canadian and American elect</w:t>
      </w:r>
      <w:r w:rsidR="008B3EE2">
        <w:rPr>
          <w:rFonts w:ascii="Times New Roman" w:hAnsi="Times New Roman" w:cs="Times New Roman"/>
          <w:sz w:val="24"/>
          <w:szCs w:val="24"/>
        </w:rPr>
        <w:t xml:space="preserve">oral politics. To paraphrase </w:t>
      </w:r>
      <w:r w:rsidR="0000013A">
        <w:rPr>
          <w:rFonts w:ascii="Times New Roman" w:hAnsi="Times New Roman" w:cs="Times New Roman"/>
          <w:sz w:val="24"/>
          <w:szCs w:val="24"/>
        </w:rPr>
        <w:t xml:space="preserve">Mark </w:t>
      </w:r>
      <w:proofErr w:type="spellStart"/>
      <w:r w:rsidR="0000013A">
        <w:rPr>
          <w:rFonts w:ascii="Times New Roman" w:hAnsi="Times New Roman" w:cs="Times New Roman"/>
          <w:sz w:val="24"/>
          <w:szCs w:val="24"/>
        </w:rPr>
        <w:t>Leeming's</w:t>
      </w:r>
      <w:proofErr w:type="spellEnd"/>
      <w:r w:rsidR="0000013A">
        <w:rPr>
          <w:rFonts w:ascii="Times New Roman" w:hAnsi="Times New Roman" w:cs="Times New Roman"/>
          <w:sz w:val="24"/>
          <w:szCs w:val="24"/>
        </w:rPr>
        <w:t xml:space="preserve"> telling criticism of </w:t>
      </w:r>
      <w:r>
        <w:rPr>
          <w:rFonts w:ascii="Times New Roman" w:hAnsi="Times New Roman" w:cs="Times New Roman"/>
          <w:sz w:val="24"/>
          <w:szCs w:val="24"/>
        </w:rPr>
        <w:t xml:space="preserve">the </w:t>
      </w:r>
      <w:r w:rsidR="0000013A">
        <w:rPr>
          <w:rFonts w:ascii="Times New Roman" w:hAnsi="Times New Roman" w:cs="Times New Roman"/>
          <w:sz w:val="24"/>
          <w:szCs w:val="24"/>
        </w:rPr>
        <w:t xml:space="preserve">Nova </w:t>
      </w:r>
      <w:proofErr w:type="spellStart"/>
      <w:r w:rsidR="0000013A">
        <w:rPr>
          <w:rFonts w:ascii="Times New Roman" w:hAnsi="Times New Roman" w:cs="Times New Roman"/>
          <w:sz w:val="24"/>
          <w:szCs w:val="24"/>
        </w:rPr>
        <w:t>Soctia</w:t>
      </w:r>
      <w:proofErr w:type="spellEnd"/>
      <w:r w:rsidR="0000013A">
        <w:rPr>
          <w:rFonts w:ascii="Times New Roman" w:hAnsi="Times New Roman" w:cs="Times New Roman"/>
          <w:sz w:val="24"/>
          <w:szCs w:val="24"/>
        </w:rPr>
        <w:t xml:space="preserve"> government</w:t>
      </w:r>
      <w:r w:rsidR="001123A2">
        <w:rPr>
          <w:rFonts w:ascii="Times New Roman" w:hAnsi="Times New Roman" w:cs="Times New Roman"/>
          <w:sz w:val="24"/>
          <w:szCs w:val="24"/>
        </w:rPr>
        <w:t>, the only interest</w:t>
      </w:r>
      <w:r w:rsidR="00740125">
        <w:rPr>
          <w:rFonts w:ascii="Times New Roman" w:hAnsi="Times New Roman" w:cs="Times New Roman"/>
          <w:sz w:val="24"/>
          <w:szCs w:val="24"/>
        </w:rPr>
        <w:t xml:space="preserve"> most provincial government</w:t>
      </w:r>
      <w:r w:rsidR="001123A2">
        <w:rPr>
          <w:rFonts w:ascii="Times New Roman" w:hAnsi="Times New Roman" w:cs="Times New Roman"/>
          <w:sz w:val="24"/>
          <w:szCs w:val="24"/>
        </w:rPr>
        <w:t xml:space="preserve">s had in environmentalists was in </w:t>
      </w:r>
      <w:r w:rsidR="00740125">
        <w:rPr>
          <w:rFonts w:ascii="Times New Roman" w:hAnsi="Times New Roman" w:cs="Times New Roman"/>
          <w:sz w:val="24"/>
          <w:szCs w:val="24"/>
        </w:rPr>
        <w:t>buy</w:t>
      </w:r>
      <w:r w:rsidR="001123A2">
        <w:rPr>
          <w:rFonts w:ascii="Times New Roman" w:hAnsi="Times New Roman" w:cs="Times New Roman"/>
          <w:sz w:val="24"/>
          <w:szCs w:val="24"/>
        </w:rPr>
        <w:t>ing</w:t>
      </w:r>
      <w:r w:rsidR="00740125">
        <w:rPr>
          <w:rFonts w:ascii="Times New Roman" w:hAnsi="Times New Roman" w:cs="Times New Roman"/>
          <w:sz w:val="24"/>
          <w:szCs w:val="24"/>
        </w:rPr>
        <w:t xml:space="preserve"> them off </w:t>
      </w:r>
      <w:r w:rsidR="001123A2">
        <w:rPr>
          <w:rFonts w:ascii="Times New Roman" w:hAnsi="Times New Roman" w:cs="Times New Roman"/>
          <w:sz w:val="24"/>
          <w:szCs w:val="24"/>
        </w:rPr>
        <w:t xml:space="preserve">and shutting them up to </w:t>
      </w:r>
      <w:r w:rsidR="00740125">
        <w:rPr>
          <w:rFonts w:ascii="Times New Roman" w:hAnsi="Times New Roman" w:cs="Times New Roman"/>
          <w:sz w:val="24"/>
          <w:szCs w:val="24"/>
        </w:rPr>
        <w:t>free the</w:t>
      </w:r>
      <w:r w:rsidR="001123A2">
        <w:rPr>
          <w:rFonts w:ascii="Times New Roman" w:hAnsi="Times New Roman" w:cs="Times New Roman"/>
          <w:sz w:val="24"/>
          <w:szCs w:val="24"/>
        </w:rPr>
        <w:t xml:space="preserve"> government </w:t>
      </w:r>
      <w:r w:rsidR="00134950">
        <w:rPr>
          <w:rFonts w:ascii="Times New Roman" w:hAnsi="Times New Roman" w:cs="Times New Roman"/>
          <w:sz w:val="24"/>
          <w:szCs w:val="24"/>
        </w:rPr>
        <w:t xml:space="preserve">to focus on the serious business of encouraging industrialization and resource exploitation. </w:t>
      </w:r>
      <w:r w:rsidR="00B8136D">
        <w:rPr>
          <w:rFonts w:ascii="Times New Roman" w:hAnsi="Times New Roman" w:cs="Times New Roman"/>
          <w:sz w:val="24"/>
          <w:szCs w:val="24"/>
        </w:rPr>
        <w:t>In this analysis w</w:t>
      </w:r>
      <w:r w:rsidR="00134950">
        <w:rPr>
          <w:rFonts w:ascii="Times New Roman" w:hAnsi="Times New Roman" w:cs="Times New Roman"/>
          <w:sz w:val="24"/>
          <w:szCs w:val="24"/>
        </w:rPr>
        <w:t xml:space="preserve">orking with the government with government </w:t>
      </w:r>
      <w:r w:rsidR="001123A2">
        <w:rPr>
          <w:rFonts w:ascii="Times New Roman" w:hAnsi="Times New Roman" w:cs="Times New Roman"/>
          <w:sz w:val="24"/>
          <w:szCs w:val="24"/>
        </w:rPr>
        <w:t xml:space="preserve">led </w:t>
      </w:r>
      <w:r w:rsidR="00134950">
        <w:rPr>
          <w:rFonts w:ascii="Times New Roman" w:hAnsi="Times New Roman" w:cs="Times New Roman"/>
          <w:sz w:val="24"/>
          <w:szCs w:val="24"/>
        </w:rPr>
        <w:t xml:space="preserve">to, at best, limited </w:t>
      </w:r>
      <w:r w:rsidR="00B8136D">
        <w:rPr>
          <w:rFonts w:ascii="Times New Roman" w:hAnsi="Times New Roman" w:cs="Times New Roman"/>
          <w:sz w:val="24"/>
          <w:szCs w:val="24"/>
        </w:rPr>
        <w:t>success as the government made cosmetic concessions to</w:t>
      </w:r>
      <w:r w:rsidR="00134950">
        <w:rPr>
          <w:rFonts w:ascii="Times New Roman" w:hAnsi="Times New Roman" w:cs="Times New Roman"/>
          <w:sz w:val="24"/>
          <w:szCs w:val="24"/>
        </w:rPr>
        <w:t xml:space="preserve"> environmentalists with</w:t>
      </w:r>
      <w:r w:rsidR="00B8136D">
        <w:rPr>
          <w:rFonts w:ascii="Times New Roman" w:hAnsi="Times New Roman" w:cs="Times New Roman"/>
          <w:sz w:val="24"/>
          <w:szCs w:val="24"/>
        </w:rPr>
        <w:t>out substantially changing its policy or ideology</w:t>
      </w:r>
      <w:r w:rsidR="00134950">
        <w:rPr>
          <w:rFonts w:ascii="Times New Roman" w:hAnsi="Times New Roman" w:cs="Times New Roman"/>
          <w:sz w:val="24"/>
          <w:szCs w:val="24"/>
        </w:rPr>
        <w:t xml:space="preserve">. In a similar vein, </w:t>
      </w:r>
      <w:r w:rsidR="00B8136D">
        <w:rPr>
          <w:rFonts w:ascii="Times New Roman" w:hAnsi="Times New Roman" w:cs="Times New Roman"/>
          <w:sz w:val="24"/>
          <w:szCs w:val="24"/>
        </w:rPr>
        <w:t xml:space="preserve">Jon </w:t>
      </w:r>
      <w:proofErr w:type="spellStart"/>
      <w:r w:rsidR="00B8136D">
        <w:rPr>
          <w:rFonts w:ascii="Times New Roman" w:hAnsi="Times New Roman" w:cs="Times New Roman"/>
          <w:sz w:val="24"/>
          <w:szCs w:val="24"/>
        </w:rPr>
        <w:t>Claperton</w:t>
      </w:r>
      <w:proofErr w:type="spellEnd"/>
      <w:r w:rsidR="00B8136D">
        <w:rPr>
          <w:rFonts w:ascii="Times New Roman" w:hAnsi="Times New Roman" w:cs="Times New Roman"/>
          <w:sz w:val="24"/>
          <w:szCs w:val="24"/>
        </w:rPr>
        <w:t xml:space="preserve"> and </w:t>
      </w:r>
      <w:proofErr w:type="spellStart"/>
      <w:r w:rsidR="00B8136D">
        <w:rPr>
          <w:rFonts w:ascii="Times New Roman" w:hAnsi="Times New Roman" w:cs="Times New Roman"/>
          <w:sz w:val="24"/>
          <w:szCs w:val="24"/>
        </w:rPr>
        <w:t>Zoltan</w:t>
      </w:r>
      <w:proofErr w:type="spellEnd"/>
      <w:r w:rsidR="00B8136D">
        <w:rPr>
          <w:rFonts w:ascii="Times New Roman" w:hAnsi="Times New Roman" w:cs="Times New Roman"/>
          <w:sz w:val="24"/>
          <w:szCs w:val="24"/>
        </w:rPr>
        <w:t xml:space="preserve"> Grossman </w:t>
      </w:r>
      <w:r w:rsidR="00134950">
        <w:rPr>
          <w:rFonts w:ascii="Times New Roman" w:hAnsi="Times New Roman" w:cs="Times New Roman"/>
          <w:sz w:val="24"/>
          <w:szCs w:val="24"/>
        </w:rPr>
        <w:t xml:space="preserve">argued environmentalism could succeed by eschewing federal and provincial or state politics </w:t>
      </w:r>
      <w:r w:rsidR="00933215">
        <w:rPr>
          <w:rFonts w:ascii="Times New Roman" w:hAnsi="Times New Roman" w:cs="Times New Roman"/>
          <w:sz w:val="24"/>
          <w:szCs w:val="24"/>
        </w:rPr>
        <w:t>in favour of direct action protest or local small scale pol</w:t>
      </w:r>
      <w:r w:rsidR="00B8136D">
        <w:rPr>
          <w:rFonts w:ascii="Times New Roman" w:hAnsi="Times New Roman" w:cs="Times New Roman"/>
          <w:sz w:val="24"/>
          <w:szCs w:val="24"/>
        </w:rPr>
        <w:t xml:space="preserve">itical organizing. </w:t>
      </w:r>
      <w:r w:rsidR="00BE18B3">
        <w:rPr>
          <w:rFonts w:ascii="Times New Roman" w:hAnsi="Times New Roman" w:cs="Times New Roman"/>
          <w:sz w:val="24"/>
          <w:szCs w:val="24"/>
        </w:rPr>
        <w:t>Importantly these actions enjoyed the greatest success when they united diverse local groups, sports fishermen and First Nations groups</w:t>
      </w:r>
      <w:r w:rsidR="00B8136D">
        <w:rPr>
          <w:rFonts w:ascii="Times New Roman" w:hAnsi="Times New Roman" w:cs="Times New Roman"/>
          <w:sz w:val="24"/>
          <w:szCs w:val="24"/>
        </w:rPr>
        <w:t xml:space="preserve"> in American Midwest,</w:t>
      </w:r>
      <w:r w:rsidR="00BE18B3">
        <w:rPr>
          <w:rFonts w:ascii="Times New Roman" w:hAnsi="Times New Roman" w:cs="Times New Roman"/>
          <w:sz w:val="24"/>
          <w:szCs w:val="24"/>
        </w:rPr>
        <w:t xml:space="preserve"> for instance, in defence of the </w:t>
      </w:r>
      <w:r w:rsidR="00B8136D">
        <w:rPr>
          <w:rFonts w:ascii="Times New Roman" w:hAnsi="Times New Roman" w:cs="Times New Roman"/>
          <w:sz w:val="24"/>
          <w:szCs w:val="24"/>
        </w:rPr>
        <w:t xml:space="preserve">jointly used </w:t>
      </w:r>
      <w:r w:rsidR="00BE18B3">
        <w:rPr>
          <w:rFonts w:ascii="Times New Roman" w:hAnsi="Times New Roman" w:cs="Times New Roman"/>
          <w:sz w:val="24"/>
          <w:szCs w:val="24"/>
        </w:rPr>
        <w:t xml:space="preserve">local environment </w:t>
      </w:r>
      <w:r w:rsidR="00B8136D">
        <w:rPr>
          <w:rFonts w:ascii="Times New Roman" w:hAnsi="Times New Roman" w:cs="Times New Roman"/>
          <w:sz w:val="24"/>
          <w:szCs w:val="24"/>
        </w:rPr>
        <w:t>against mining or petroleum companies</w:t>
      </w:r>
      <w:r w:rsidR="00BE18B3">
        <w:rPr>
          <w:rFonts w:ascii="Times New Roman" w:hAnsi="Times New Roman" w:cs="Times New Roman"/>
          <w:sz w:val="24"/>
          <w:szCs w:val="24"/>
        </w:rPr>
        <w:t xml:space="preserve">. </w:t>
      </w:r>
      <w:r w:rsidR="003943D5">
        <w:rPr>
          <w:rFonts w:ascii="Times New Roman" w:hAnsi="Times New Roman" w:cs="Times New Roman"/>
          <w:sz w:val="24"/>
          <w:szCs w:val="24"/>
        </w:rPr>
        <w:t>In B.C.</w:t>
      </w:r>
      <w:r w:rsidR="00B8136D">
        <w:rPr>
          <w:rFonts w:ascii="Times New Roman" w:hAnsi="Times New Roman" w:cs="Times New Roman"/>
          <w:sz w:val="24"/>
          <w:szCs w:val="24"/>
        </w:rPr>
        <w:t xml:space="preserve"> SPEC enjoyed some notable successes in its efforts to </w:t>
      </w:r>
      <w:r w:rsidR="003943D5">
        <w:rPr>
          <w:rFonts w:ascii="Times New Roman" w:hAnsi="Times New Roman" w:cs="Times New Roman"/>
          <w:sz w:val="24"/>
          <w:szCs w:val="24"/>
        </w:rPr>
        <w:t xml:space="preserve">mitigate pollution in the Fraser due to its ability to work with local communities, including business owners, to address environmental degradation that impacted them all. </w:t>
      </w:r>
    </w:p>
    <w:p w:rsidR="00BE18B3" w:rsidRDefault="00BE18B3">
      <w:pPr>
        <w:rPr>
          <w:rFonts w:ascii="Times New Roman" w:hAnsi="Times New Roman" w:cs="Times New Roman"/>
          <w:sz w:val="24"/>
          <w:szCs w:val="24"/>
        </w:rPr>
      </w:pPr>
      <w:r>
        <w:rPr>
          <w:rFonts w:ascii="Times New Roman" w:hAnsi="Times New Roman" w:cs="Times New Roman"/>
          <w:sz w:val="24"/>
          <w:szCs w:val="24"/>
        </w:rPr>
        <w:t xml:space="preserve">Our keynote </w:t>
      </w:r>
      <w:r w:rsidR="00A80BF5">
        <w:rPr>
          <w:rFonts w:ascii="Times New Roman" w:hAnsi="Times New Roman" w:cs="Times New Roman"/>
          <w:sz w:val="24"/>
          <w:szCs w:val="24"/>
        </w:rPr>
        <w:t>speaker</w:t>
      </w:r>
      <w:r w:rsidR="003943D5">
        <w:rPr>
          <w:rFonts w:ascii="Times New Roman" w:hAnsi="Times New Roman" w:cs="Times New Roman"/>
          <w:sz w:val="24"/>
          <w:szCs w:val="24"/>
        </w:rPr>
        <w:t>, Emery Hartley,</w:t>
      </w:r>
      <w:r w:rsidR="00A80BF5">
        <w:rPr>
          <w:rFonts w:ascii="Times New Roman" w:hAnsi="Times New Roman" w:cs="Times New Roman"/>
          <w:sz w:val="24"/>
          <w:szCs w:val="24"/>
        </w:rPr>
        <w:t xml:space="preserve"> </w:t>
      </w:r>
      <w:r w:rsidR="003943D5">
        <w:rPr>
          <w:rFonts w:ascii="Times New Roman" w:hAnsi="Times New Roman" w:cs="Times New Roman"/>
          <w:sz w:val="24"/>
          <w:szCs w:val="24"/>
        </w:rPr>
        <w:t>highlighted this</w:t>
      </w:r>
      <w:r>
        <w:rPr>
          <w:rFonts w:ascii="Times New Roman" w:hAnsi="Times New Roman" w:cs="Times New Roman"/>
          <w:sz w:val="24"/>
          <w:szCs w:val="24"/>
        </w:rPr>
        <w:t xml:space="preserve"> reciprocal relationship between local connections and </w:t>
      </w:r>
      <w:r w:rsidR="003943D5">
        <w:rPr>
          <w:rFonts w:ascii="Times New Roman" w:hAnsi="Times New Roman" w:cs="Times New Roman"/>
          <w:sz w:val="24"/>
          <w:szCs w:val="24"/>
        </w:rPr>
        <w:t xml:space="preserve">the successful </w:t>
      </w:r>
      <w:r>
        <w:rPr>
          <w:rFonts w:ascii="Times New Roman" w:hAnsi="Times New Roman" w:cs="Times New Roman"/>
          <w:sz w:val="24"/>
          <w:szCs w:val="24"/>
        </w:rPr>
        <w:t xml:space="preserve">direct action persuasively in his discussion of the Friends of </w:t>
      </w:r>
      <w:proofErr w:type="spellStart"/>
      <w:r>
        <w:rPr>
          <w:rFonts w:ascii="Times New Roman" w:hAnsi="Times New Roman" w:cs="Times New Roman"/>
          <w:sz w:val="24"/>
          <w:szCs w:val="24"/>
        </w:rPr>
        <w:t>Clayoquot</w:t>
      </w:r>
      <w:proofErr w:type="spellEnd"/>
      <w:r>
        <w:rPr>
          <w:rFonts w:ascii="Times New Roman" w:hAnsi="Times New Roman" w:cs="Times New Roman"/>
          <w:sz w:val="24"/>
          <w:szCs w:val="24"/>
        </w:rPr>
        <w:t xml:space="preserve"> Sound. The Friend's</w:t>
      </w:r>
      <w:r w:rsidR="003943D5">
        <w:rPr>
          <w:rFonts w:ascii="Times New Roman" w:hAnsi="Times New Roman" w:cs="Times New Roman"/>
          <w:sz w:val="24"/>
          <w:szCs w:val="24"/>
        </w:rPr>
        <w:t xml:space="preserve">, he argued, </w:t>
      </w:r>
      <w:r>
        <w:rPr>
          <w:rFonts w:ascii="Times New Roman" w:hAnsi="Times New Roman" w:cs="Times New Roman"/>
          <w:sz w:val="24"/>
          <w:szCs w:val="24"/>
        </w:rPr>
        <w:t xml:space="preserve"> succeeded</w:t>
      </w:r>
      <w:r w:rsidR="003943D5">
        <w:rPr>
          <w:rFonts w:ascii="Times New Roman" w:hAnsi="Times New Roman" w:cs="Times New Roman"/>
          <w:sz w:val="24"/>
          <w:szCs w:val="24"/>
        </w:rPr>
        <w:t xml:space="preserve"> </w:t>
      </w:r>
      <w:r w:rsidR="0029498F">
        <w:rPr>
          <w:rFonts w:ascii="Times New Roman" w:hAnsi="Times New Roman" w:cs="Times New Roman"/>
          <w:sz w:val="24"/>
          <w:szCs w:val="24"/>
        </w:rPr>
        <w:t xml:space="preserve">for a verity of reasons. </w:t>
      </w:r>
      <w:r w:rsidR="003943D5">
        <w:rPr>
          <w:rFonts w:ascii="Times New Roman" w:hAnsi="Times New Roman" w:cs="Times New Roman"/>
          <w:sz w:val="24"/>
          <w:szCs w:val="24"/>
        </w:rPr>
        <w:t>They engaged in p</w:t>
      </w:r>
      <w:r w:rsidR="0029498F">
        <w:rPr>
          <w:rFonts w:ascii="Times New Roman" w:hAnsi="Times New Roman" w:cs="Times New Roman"/>
          <w:sz w:val="24"/>
          <w:szCs w:val="24"/>
        </w:rPr>
        <w:t xml:space="preserve">eaceful direct action, </w:t>
      </w:r>
      <w:r w:rsidR="00FC0BF0">
        <w:rPr>
          <w:rFonts w:ascii="Times New Roman" w:hAnsi="Times New Roman" w:cs="Times New Roman"/>
          <w:sz w:val="24"/>
          <w:szCs w:val="24"/>
        </w:rPr>
        <w:t xml:space="preserve">international </w:t>
      </w:r>
      <w:r w:rsidR="0029498F">
        <w:rPr>
          <w:rFonts w:ascii="Times New Roman" w:hAnsi="Times New Roman" w:cs="Times New Roman"/>
          <w:sz w:val="24"/>
          <w:szCs w:val="24"/>
        </w:rPr>
        <w:t>me</w:t>
      </w:r>
      <w:r w:rsidR="003943D5">
        <w:rPr>
          <w:rFonts w:ascii="Times New Roman" w:hAnsi="Times New Roman" w:cs="Times New Roman"/>
          <w:sz w:val="24"/>
          <w:szCs w:val="24"/>
        </w:rPr>
        <w:t>dia campaigns, and legal challenges all of which helped their cause. A</w:t>
      </w:r>
      <w:r w:rsidR="0029498F">
        <w:rPr>
          <w:rFonts w:ascii="Times New Roman" w:hAnsi="Times New Roman" w:cs="Times New Roman"/>
          <w:sz w:val="24"/>
          <w:szCs w:val="24"/>
        </w:rPr>
        <w:t>bove all</w:t>
      </w:r>
      <w:r w:rsidR="003943D5">
        <w:rPr>
          <w:rFonts w:ascii="Times New Roman" w:hAnsi="Times New Roman" w:cs="Times New Roman"/>
          <w:sz w:val="24"/>
          <w:szCs w:val="24"/>
        </w:rPr>
        <w:t xml:space="preserve">, however, they </w:t>
      </w:r>
      <w:r w:rsidR="0029498F">
        <w:rPr>
          <w:rFonts w:ascii="Times New Roman" w:hAnsi="Times New Roman" w:cs="Times New Roman"/>
          <w:sz w:val="24"/>
          <w:szCs w:val="24"/>
        </w:rPr>
        <w:t>creat</w:t>
      </w:r>
      <w:r w:rsidR="003943D5">
        <w:rPr>
          <w:rFonts w:ascii="Times New Roman" w:hAnsi="Times New Roman" w:cs="Times New Roman"/>
          <w:sz w:val="24"/>
          <w:szCs w:val="24"/>
        </w:rPr>
        <w:t xml:space="preserve">ed </w:t>
      </w:r>
      <w:r w:rsidR="0029498F">
        <w:rPr>
          <w:rFonts w:ascii="Times New Roman" w:hAnsi="Times New Roman" w:cs="Times New Roman"/>
          <w:sz w:val="24"/>
          <w:szCs w:val="24"/>
        </w:rPr>
        <w:t xml:space="preserve">relationships with local community of </w:t>
      </w:r>
      <w:proofErr w:type="spellStart"/>
      <w:r w:rsidR="0029498F">
        <w:rPr>
          <w:rFonts w:ascii="Times New Roman" w:hAnsi="Times New Roman" w:cs="Times New Roman"/>
          <w:sz w:val="24"/>
          <w:szCs w:val="24"/>
        </w:rPr>
        <w:t>Tofino</w:t>
      </w:r>
      <w:proofErr w:type="spellEnd"/>
      <w:r w:rsidR="0029498F">
        <w:rPr>
          <w:rFonts w:ascii="Times New Roman" w:hAnsi="Times New Roman" w:cs="Times New Roman"/>
          <w:sz w:val="24"/>
          <w:szCs w:val="24"/>
        </w:rPr>
        <w:t xml:space="preserve">, where most of the Friends of </w:t>
      </w:r>
      <w:proofErr w:type="spellStart"/>
      <w:r w:rsidR="0029498F">
        <w:rPr>
          <w:rFonts w:ascii="Times New Roman" w:hAnsi="Times New Roman" w:cs="Times New Roman"/>
          <w:sz w:val="24"/>
          <w:szCs w:val="24"/>
        </w:rPr>
        <w:t>Clayoquot</w:t>
      </w:r>
      <w:proofErr w:type="spellEnd"/>
      <w:r w:rsidR="0029498F">
        <w:rPr>
          <w:rFonts w:ascii="Times New Roman" w:hAnsi="Times New Roman" w:cs="Times New Roman"/>
          <w:sz w:val="24"/>
          <w:szCs w:val="24"/>
        </w:rPr>
        <w:t xml:space="preserve"> Sound still live</w:t>
      </w:r>
      <w:r w:rsidR="003943D5">
        <w:rPr>
          <w:rFonts w:ascii="Times New Roman" w:hAnsi="Times New Roman" w:cs="Times New Roman"/>
          <w:sz w:val="24"/>
          <w:szCs w:val="24"/>
        </w:rPr>
        <w:t>,</w:t>
      </w:r>
      <w:r w:rsidR="0029498F">
        <w:rPr>
          <w:rFonts w:ascii="Times New Roman" w:hAnsi="Times New Roman" w:cs="Times New Roman"/>
          <w:sz w:val="24"/>
          <w:szCs w:val="24"/>
        </w:rPr>
        <w:t xml:space="preserve"> work</w:t>
      </w:r>
      <w:r w:rsidR="003943D5">
        <w:rPr>
          <w:rFonts w:ascii="Times New Roman" w:hAnsi="Times New Roman" w:cs="Times New Roman"/>
          <w:sz w:val="24"/>
          <w:szCs w:val="24"/>
        </w:rPr>
        <w:t>,</w:t>
      </w:r>
      <w:r w:rsidR="0029498F">
        <w:rPr>
          <w:rFonts w:ascii="Times New Roman" w:hAnsi="Times New Roman" w:cs="Times New Roman"/>
          <w:sz w:val="24"/>
          <w:szCs w:val="24"/>
        </w:rPr>
        <w:t xml:space="preserve"> and play</w:t>
      </w:r>
      <w:r w:rsidR="008B3EE2">
        <w:rPr>
          <w:rFonts w:ascii="Times New Roman" w:hAnsi="Times New Roman" w:cs="Times New Roman"/>
          <w:sz w:val="24"/>
          <w:szCs w:val="24"/>
        </w:rPr>
        <w:t xml:space="preserve">. This </w:t>
      </w:r>
      <w:r w:rsidR="003943D5">
        <w:rPr>
          <w:rFonts w:ascii="Times New Roman" w:hAnsi="Times New Roman" w:cs="Times New Roman"/>
          <w:sz w:val="24"/>
          <w:szCs w:val="24"/>
        </w:rPr>
        <w:t>gave them the authority to speak for most, but not all of the local community. This enduring local presence h</w:t>
      </w:r>
      <w:r w:rsidR="0029498F">
        <w:rPr>
          <w:rFonts w:ascii="Times New Roman" w:hAnsi="Times New Roman" w:cs="Times New Roman"/>
          <w:sz w:val="24"/>
          <w:szCs w:val="24"/>
        </w:rPr>
        <w:t>as</w:t>
      </w:r>
      <w:r w:rsidR="003943D5">
        <w:rPr>
          <w:rFonts w:ascii="Times New Roman" w:hAnsi="Times New Roman" w:cs="Times New Roman"/>
          <w:sz w:val="24"/>
          <w:szCs w:val="24"/>
        </w:rPr>
        <w:t xml:space="preserve"> also</w:t>
      </w:r>
      <w:r w:rsidR="0029498F">
        <w:rPr>
          <w:rFonts w:ascii="Times New Roman" w:hAnsi="Times New Roman" w:cs="Times New Roman"/>
          <w:sz w:val="24"/>
          <w:szCs w:val="24"/>
        </w:rPr>
        <w:t xml:space="preserve"> allowed the Friends to protect area against occasional efforts to </w:t>
      </w:r>
      <w:r w:rsidR="003943D5">
        <w:rPr>
          <w:rFonts w:ascii="Times New Roman" w:hAnsi="Times New Roman" w:cs="Times New Roman"/>
          <w:sz w:val="24"/>
          <w:szCs w:val="24"/>
        </w:rPr>
        <w:t>restart logging in the area</w:t>
      </w:r>
      <w:r w:rsidR="0029498F">
        <w:rPr>
          <w:rFonts w:ascii="Times New Roman" w:hAnsi="Times New Roman" w:cs="Times New Roman"/>
          <w:sz w:val="24"/>
          <w:szCs w:val="24"/>
        </w:rPr>
        <w:t xml:space="preserve">. Just as importantly protecting </w:t>
      </w:r>
      <w:proofErr w:type="spellStart"/>
      <w:r w:rsidR="003943D5">
        <w:rPr>
          <w:rFonts w:ascii="Times New Roman" w:hAnsi="Times New Roman" w:cs="Times New Roman"/>
          <w:sz w:val="24"/>
          <w:szCs w:val="24"/>
        </w:rPr>
        <w:t>Clayoquot</w:t>
      </w:r>
      <w:proofErr w:type="spellEnd"/>
      <w:r w:rsidR="003943D5">
        <w:rPr>
          <w:rFonts w:ascii="Times New Roman" w:hAnsi="Times New Roman" w:cs="Times New Roman"/>
          <w:sz w:val="24"/>
          <w:szCs w:val="24"/>
        </w:rPr>
        <w:t xml:space="preserve"> Sound </w:t>
      </w:r>
      <w:r w:rsidR="0029498F">
        <w:rPr>
          <w:rFonts w:ascii="Times New Roman" w:hAnsi="Times New Roman" w:cs="Times New Roman"/>
          <w:sz w:val="24"/>
          <w:szCs w:val="24"/>
        </w:rPr>
        <w:t xml:space="preserve">has had substantial </w:t>
      </w:r>
      <w:r w:rsidR="00E03C4F">
        <w:rPr>
          <w:rFonts w:ascii="Times New Roman" w:hAnsi="Times New Roman" w:cs="Times New Roman"/>
          <w:sz w:val="24"/>
          <w:szCs w:val="24"/>
        </w:rPr>
        <w:t>benefits for the area</w:t>
      </w:r>
      <w:r w:rsidR="00A80BF5">
        <w:rPr>
          <w:rFonts w:ascii="Times New Roman" w:hAnsi="Times New Roman" w:cs="Times New Roman"/>
          <w:sz w:val="24"/>
          <w:szCs w:val="24"/>
        </w:rPr>
        <w:t xml:space="preserve">. Partially due to the preservation of </w:t>
      </w:r>
      <w:r w:rsidR="003943D5">
        <w:rPr>
          <w:rFonts w:ascii="Times New Roman" w:hAnsi="Times New Roman" w:cs="Times New Roman"/>
          <w:sz w:val="24"/>
          <w:szCs w:val="24"/>
        </w:rPr>
        <w:t xml:space="preserve">local ecosystem </w:t>
      </w:r>
      <w:proofErr w:type="spellStart"/>
      <w:r w:rsidR="00E03C4F">
        <w:rPr>
          <w:rFonts w:ascii="Times New Roman" w:hAnsi="Times New Roman" w:cs="Times New Roman"/>
          <w:sz w:val="24"/>
          <w:szCs w:val="24"/>
        </w:rPr>
        <w:t>Tofino</w:t>
      </w:r>
      <w:proofErr w:type="spellEnd"/>
      <w:r w:rsidR="00E03C4F">
        <w:rPr>
          <w:rFonts w:ascii="Times New Roman" w:hAnsi="Times New Roman" w:cs="Times New Roman"/>
          <w:sz w:val="24"/>
          <w:szCs w:val="24"/>
        </w:rPr>
        <w:t xml:space="preserve"> became a wor</w:t>
      </w:r>
      <w:r w:rsidR="00A80BF5">
        <w:rPr>
          <w:rFonts w:ascii="Times New Roman" w:hAnsi="Times New Roman" w:cs="Times New Roman"/>
          <w:sz w:val="24"/>
          <w:szCs w:val="24"/>
        </w:rPr>
        <w:t>ld renowned tourist destination</w:t>
      </w:r>
      <w:r w:rsidR="003943D5">
        <w:rPr>
          <w:rFonts w:ascii="Times New Roman" w:hAnsi="Times New Roman" w:cs="Times New Roman"/>
          <w:sz w:val="24"/>
          <w:szCs w:val="24"/>
        </w:rPr>
        <w:t xml:space="preserve"> and most residents now work in the industry</w:t>
      </w:r>
      <w:r w:rsidR="00A80BF5">
        <w:rPr>
          <w:rFonts w:ascii="Times New Roman" w:hAnsi="Times New Roman" w:cs="Times New Roman"/>
          <w:sz w:val="24"/>
          <w:szCs w:val="24"/>
        </w:rPr>
        <w:t xml:space="preserve">. </w:t>
      </w:r>
      <w:r w:rsidR="00E03C4F">
        <w:rPr>
          <w:rFonts w:ascii="Times New Roman" w:hAnsi="Times New Roman" w:cs="Times New Roman"/>
          <w:sz w:val="24"/>
          <w:szCs w:val="24"/>
        </w:rPr>
        <w:t xml:space="preserve">Thinking about this success and the political techniques involved, it occurred to me that my colleagues and I may talking at cross purposes </w:t>
      </w:r>
      <w:r w:rsidR="00FC0BF0">
        <w:rPr>
          <w:rFonts w:ascii="Times New Roman" w:hAnsi="Times New Roman" w:cs="Times New Roman"/>
          <w:sz w:val="24"/>
          <w:szCs w:val="24"/>
        </w:rPr>
        <w:t xml:space="preserve">when it comes to politics </w:t>
      </w:r>
      <w:r w:rsidR="00E03C4F">
        <w:rPr>
          <w:rFonts w:ascii="Times New Roman" w:hAnsi="Times New Roman" w:cs="Times New Roman"/>
          <w:sz w:val="24"/>
          <w:szCs w:val="24"/>
        </w:rPr>
        <w:t>an</w:t>
      </w:r>
      <w:r w:rsidR="00FC0BF0">
        <w:rPr>
          <w:rFonts w:ascii="Times New Roman" w:hAnsi="Times New Roman" w:cs="Times New Roman"/>
          <w:sz w:val="24"/>
          <w:szCs w:val="24"/>
        </w:rPr>
        <w:t>d</w:t>
      </w:r>
      <w:r w:rsidR="00E03C4F">
        <w:rPr>
          <w:rFonts w:ascii="Times New Roman" w:hAnsi="Times New Roman" w:cs="Times New Roman"/>
          <w:sz w:val="24"/>
          <w:szCs w:val="24"/>
        </w:rPr>
        <w:t xml:space="preserve"> overshadowing a more fundamental agreement. </w:t>
      </w:r>
    </w:p>
    <w:p w:rsidR="00331EF3" w:rsidRDefault="00FC0BF0">
      <w:pPr>
        <w:rPr>
          <w:rFonts w:ascii="Times New Roman" w:hAnsi="Times New Roman" w:cs="Times New Roman"/>
          <w:sz w:val="24"/>
          <w:szCs w:val="24"/>
        </w:rPr>
      </w:pPr>
      <w:r>
        <w:rPr>
          <w:rFonts w:ascii="Times New Roman" w:hAnsi="Times New Roman" w:cs="Times New Roman"/>
          <w:sz w:val="24"/>
          <w:szCs w:val="24"/>
        </w:rPr>
        <w:t xml:space="preserve">My story of sustainable development on PEI highlighted the influence of regional politics and the advantages of the working with provincial government. However, efforts make PEI a hub of green technology largely fell apart after Campbell left office because the technology disappointed and </w:t>
      </w:r>
      <w:r w:rsidR="008B3EE2">
        <w:rPr>
          <w:rFonts w:ascii="Times New Roman" w:hAnsi="Times New Roman" w:cs="Times New Roman"/>
          <w:sz w:val="24"/>
          <w:szCs w:val="24"/>
        </w:rPr>
        <w:t>the government's</w:t>
      </w:r>
      <w:r>
        <w:rPr>
          <w:rFonts w:ascii="Times New Roman" w:hAnsi="Times New Roman" w:cs="Times New Roman"/>
          <w:sz w:val="24"/>
          <w:szCs w:val="24"/>
        </w:rPr>
        <w:t xml:space="preserve"> top down efforts failed to generate local support. The successes of local </w:t>
      </w:r>
      <w:r w:rsidR="008B3EE2">
        <w:rPr>
          <w:rFonts w:ascii="Times New Roman" w:hAnsi="Times New Roman" w:cs="Times New Roman"/>
          <w:sz w:val="24"/>
          <w:szCs w:val="24"/>
        </w:rPr>
        <w:t xml:space="preserve">groups </w:t>
      </w:r>
      <w:proofErr w:type="spellStart"/>
      <w:r>
        <w:rPr>
          <w:rFonts w:ascii="Times New Roman" w:hAnsi="Times New Roman" w:cs="Times New Roman"/>
          <w:sz w:val="24"/>
          <w:szCs w:val="24"/>
        </w:rPr>
        <w:t>Zoltan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Claperton</w:t>
      </w:r>
      <w:proofErr w:type="spellEnd"/>
      <w:r>
        <w:rPr>
          <w:rFonts w:ascii="Times New Roman" w:hAnsi="Times New Roman" w:cs="Times New Roman"/>
          <w:sz w:val="24"/>
          <w:szCs w:val="24"/>
        </w:rPr>
        <w:t xml:space="preserve"> and Hartley described were </w:t>
      </w:r>
      <w:r w:rsidR="008B3EE2">
        <w:rPr>
          <w:rFonts w:ascii="Times New Roman" w:hAnsi="Times New Roman" w:cs="Times New Roman"/>
          <w:sz w:val="24"/>
          <w:szCs w:val="24"/>
        </w:rPr>
        <w:t>often much</w:t>
      </w:r>
      <w:r>
        <w:rPr>
          <w:rFonts w:ascii="Times New Roman" w:hAnsi="Times New Roman" w:cs="Times New Roman"/>
          <w:sz w:val="24"/>
          <w:szCs w:val="24"/>
        </w:rPr>
        <w:t xml:space="preserve"> longer lasting. By building a constituency and becoming a force in local and regional politics </w:t>
      </w:r>
      <w:r w:rsidR="00331EF3">
        <w:rPr>
          <w:rFonts w:ascii="Times New Roman" w:hAnsi="Times New Roman" w:cs="Times New Roman"/>
          <w:sz w:val="24"/>
          <w:szCs w:val="24"/>
        </w:rPr>
        <w:t>these groups engaged is what many scholar</w:t>
      </w:r>
      <w:r w:rsidR="008B3EE2">
        <w:rPr>
          <w:rFonts w:ascii="Times New Roman" w:hAnsi="Times New Roman" w:cs="Times New Roman"/>
          <w:sz w:val="24"/>
          <w:szCs w:val="24"/>
        </w:rPr>
        <w:t>s</w:t>
      </w:r>
      <w:r w:rsidR="00331EF3">
        <w:rPr>
          <w:rFonts w:ascii="Times New Roman" w:hAnsi="Times New Roman" w:cs="Times New Roman"/>
          <w:sz w:val="24"/>
          <w:szCs w:val="24"/>
        </w:rPr>
        <w:t xml:space="preserve"> have argued is the most fundamental and important aspect of politics, namely constructing civil society and thus bringing the actual people and their views into politics. Having established themselves as local stakeholders the question is what to do next. </w:t>
      </w:r>
      <w:r w:rsidR="00331EF3">
        <w:rPr>
          <w:rFonts w:ascii="Times New Roman" w:hAnsi="Times New Roman" w:cs="Times New Roman"/>
          <w:sz w:val="24"/>
          <w:szCs w:val="24"/>
        </w:rPr>
        <w:lastRenderedPageBreak/>
        <w:t xml:space="preserve">This question lurked in background throughout the workshop we scholar attempted to come up with useful advice for environmental activists. </w:t>
      </w:r>
    </w:p>
    <w:p w:rsidR="00E036E3" w:rsidRDefault="00FC0207">
      <w:pPr>
        <w:rPr>
          <w:rFonts w:ascii="Times New Roman" w:hAnsi="Times New Roman" w:cs="Times New Roman"/>
          <w:sz w:val="24"/>
          <w:szCs w:val="24"/>
        </w:rPr>
      </w:pPr>
      <w:r>
        <w:rPr>
          <w:rFonts w:ascii="Times New Roman" w:hAnsi="Times New Roman" w:cs="Times New Roman"/>
          <w:sz w:val="24"/>
          <w:szCs w:val="24"/>
        </w:rPr>
        <w:t>I think we can all agree that constructing and mobilizing civil socie</w:t>
      </w:r>
      <w:r w:rsidR="00331EF3">
        <w:rPr>
          <w:rFonts w:ascii="Times New Roman" w:hAnsi="Times New Roman" w:cs="Times New Roman"/>
          <w:sz w:val="24"/>
          <w:szCs w:val="24"/>
        </w:rPr>
        <w:t>t</w:t>
      </w:r>
      <w:r>
        <w:rPr>
          <w:rFonts w:ascii="Times New Roman" w:hAnsi="Times New Roman" w:cs="Times New Roman"/>
          <w:sz w:val="24"/>
          <w:szCs w:val="24"/>
        </w:rPr>
        <w:t xml:space="preserve">y is good strategy. </w:t>
      </w:r>
      <w:r w:rsidR="00BA2C21">
        <w:rPr>
          <w:rFonts w:ascii="Times New Roman" w:hAnsi="Times New Roman" w:cs="Times New Roman"/>
          <w:sz w:val="24"/>
          <w:szCs w:val="24"/>
        </w:rPr>
        <w:t>B</w:t>
      </w:r>
      <w:r w:rsidR="00FC0BF0">
        <w:rPr>
          <w:rFonts w:ascii="Times New Roman" w:hAnsi="Times New Roman" w:cs="Times New Roman"/>
          <w:sz w:val="24"/>
          <w:szCs w:val="24"/>
        </w:rPr>
        <w:t xml:space="preserve">ecause </w:t>
      </w:r>
      <w:r w:rsidR="00155103">
        <w:rPr>
          <w:rFonts w:ascii="Times New Roman" w:hAnsi="Times New Roman" w:cs="Times New Roman"/>
          <w:sz w:val="24"/>
          <w:szCs w:val="24"/>
        </w:rPr>
        <w:t xml:space="preserve">of </w:t>
      </w:r>
      <w:r w:rsidR="008B3EE2">
        <w:rPr>
          <w:rFonts w:ascii="Times New Roman" w:hAnsi="Times New Roman" w:cs="Times New Roman"/>
          <w:sz w:val="24"/>
          <w:szCs w:val="24"/>
        </w:rPr>
        <w:t>the focus on</w:t>
      </w:r>
      <w:r w:rsidR="00FC0BF0">
        <w:rPr>
          <w:rFonts w:ascii="Times New Roman" w:hAnsi="Times New Roman" w:cs="Times New Roman"/>
          <w:sz w:val="24"/>
          <w:szCs w:val="24"/>
        </w:rPr>
        <w:t xml:space="preserve"> local issue</w:t>
      </w:r>
      <w:r>
        <w:rPr>
          <w:rFonts w:ascii="Times New Roman" w:hAnsi="Times New Roman" w:cs="Times New Roman"/>
          <w:sz w:val="24"/>
          <w:szCs w:val="24"/>
        </w:rPr>
        <w:t>s</w:t>
      </w:r>
      <w:r w:rsidR="00FC0BF0">
        <w:rPr>
          <w:rFonts w:ascii="Times New Roman" w:hAnsi="Times New Roman" w:cs="Times New Roman"/>
          <w:sz w:val="24"/>
          <w:szCs w:val="24"/>
        </w:rPr>
        <w:t xml:space="preserve"> </w:t>
      </w:r>
      <w:r w:rsidR="00155103">
        <w:rPr>
          <w:rFonts w:ascii="Times New Roman" w:hAnsi="Times New Roman" w:cs="Times New Roman"/>
          <w:sz w:val="24"/>
          <w:szCs w:val="24"/>
        </w:rPr>
        <w:t xml:space="preserve">the approach has </w:t>
      </w:r>
      <w:r>
        <w:rPr>
          <w:rFonts w:ascii="Times New Roman" w:hAnsi="Times New Roman" w:cs="Times New Roman"/>
          <w:sz w:val="24"/>
          <w:szCs w:val="24"/>
        </w:rPr>
        <w:t>work</w:t>
      </w:r>
      <w:r w:rsidR="00155103">
        <w:rPr>
          <w:rFonts w:ascii="Times New Roman" w:hAnsi="Times New Roman" w:cs="Times New Roman"/>
          <w:sz w:val="24"/>
          <w:szCs w:val="24"/>
        </w:rPr>
        <w:t>ed</w:t>
      </w:r>
      <w:r>
        <w:rPr>
          <w:rFonts w:ascii="Times New Roman" w:hAnsi="Times New Roman" w:cs="Times New Roman"/>
          <w:sz w:val="24"/>
          <w:szCs w:val="24"/>
        </w:rPr>
        <w:t xml:space="preserve"> </w:t>
      </w:r>
      <w:r w:rsidR="00FC0BF0">
        <w:rPr>
          <w:rFonts w:ascii="Times New Roman" w:hAnsi="Times New Roman" w:cs="Times New Roman"/>
          <w:sz w:val="24"/>
          <w:szCs w:val="24"/>
        </w:rPr>
        <w:t>largely outside of provincial/state</w:t>
      </w:r>
      <w:r>
        <w:rPr>
          <w:rFonts w:ascii="Times New Roman" w:hAnsi="Times New Roman" w:cs="Times New Roman"/>
          <w:sz w:val="24"/>
          <w:szCs w:val="24"/>
        </w:rPr>
        <w:t xml:space="preserve"> and federal government</w:t>
      </w:r>
      <w:r w:rsidR="00FC0BF0">
        <w:rPr>
          <w:rFonts w:ascii="Times New Roman" w:hAnsi="Times New Roman" w:cs="Times New Roman"/>
          <w:sz w:val="24"/>
          <w:szCs w:val="24"/>
        </w:rPr>
        <w:t xml:space="preserve">. </w:t>
      </w:r>
      <w:r w:rsidR="00155103">
        <w:rPr>
          <w:rFonts w:ascii="Times New Roman" w:hAnsi="Times New Roman" w:cs="Times New Roman"/>
          <w:sz w:val="24"/>
          <w:szCs w:val="24"/>
        </w:rPr>
        <w:t>But this does not mean the state is useless or government is the problem. It can be, but any sort of categorical dismissal of efficacy of the state strik</w:t>
      </w:r>
      <w:r w:rsidR="008B3EE2">
        <w:rPr>
          <w:rFonts w:ascii="Times New Roman" w:hAnsi="Times New Roman" w:cs="Times New Roman"/>
          <w:sz w:val="24"/>
          <w:szCs w:val="24"/>
        </w:rPr>
        <w:t>es me as too close to something</w:t>
      </w:r>
      <w:r w:rsidR="00155103">
        <w:rPr>
          <w:rFonts w:ascii="Times New Roman" w:hAnsi="Times New Roman" w:cs="Times New Roman"/>
          <w:sz w:val="24"/>
          <w:szCs w:val="24"/>
        </w:rPr>
        <w:t xml:space="preserve"> </w:t>
      </w:r>
      <w:r w:rsidR="008B3EE2">
        <w:rPr>
          <w:rFonts w:ascii="Times New Roman" w:hAnsi="Times New Roman" w:cs="Times New Roman"/>
          <w:sz w:val="24"/>
          <w:szCs w:val="24"/>
        </w:rPr>
        <w:t xml:space="preserve">Friedrich </w:t>
      </w:r>
      <w:r w:rsidR="00155103">
        <w:rPr>
          <w:rFonts w:ascii="Times New Roman" w:hAnsi="Times New Roman" w:cs="Times New Roman"/>
          <w:sz w:val="24"/>
          <w:szCs w:val="24"/>
        </w:rPr>
        <w:t xml:space="preserve">Hayek and Milton Freidman would say. </w:t>
      </w:r>
      <w:r>
        <w:rPr>
          <w:rFonts w:ascii="Times New Roman" w:hAnsi="Times New Roman" w:cs="Times New Roman"/>
          <w:sz w:val="24"/>
          <w:szCs w:val="24"/>
        </w:rPr>
        <w:t>In my view this is where the state, which</w:t>
      </w:r>
      <w:r w:rsidR="00155103">
        <w:rPr>
          <w:rFonts w:ascii="Times New Roman" w:hAnsi="Times New Roman" w:cs="Times New Roman"/>
          <w:sz w:val="24"/>
          <w:szCs w:val="24"/>
        </w:rPr>
        <w:t>,</w:t>
      </w:r>
      <w:r>
        <w:rPr>
          <w:rFonts w:ascii="Times New Roman" w:hAnsi="Times New Roman" w:cs="Times New Roman"/>
          <w:sz w:val="24"/>
          <w:szCs w:val="24"/>
        </w:rPr>
        <w:t xml:space="preserve"> although flawed</w:t>
      </w:r>
      <w:r w:rsidR="00155103">
        <w:rPr>
          <w:rFonts w:ascii="Times New Roman" w:hAnsi="Times New Roman" w:cs="Times New Roman"/>
          <w:sz w:val="24"/>
          <w:szCs w:val="24"/>
        </w:rPr>
        <w:t>,</w:t>
      </w:r>
      <w:r>
        <w:rPr>
          <w:rFonts w:ascii="Times New Roman" w:hAnsi="Times New Roman" w:cs="Times New Roman"/>
          <w:sz w:val="24"/>
          <w:szCs w:val="24"/>
        </w:rPr>
        <w:t xml:space="preserve"> are still </w:t>
      </w:r>
      <w:r w:rsidR="00155103">
        <w:rPr>
          <w:rFonts w:ascii="Times New Roman" w:hAnsi="Times New Roman" w:cs="Times New Roman"/>
          <w:sz w:val="24"/>
          <w:szCs w:val="24"/>
        </w:rPr>
        <w:t>very powerful</w:t>
      </w:r>
      <w:r>
        <w:rPr>
          <w:rFonts w:ascii="Times New Roman" w:hAnsi="Times New Roman" w:cs="Times New Roman"/>
          <w:sz w:val="24"/>
          <w:szCs w:val="24"/>
        </w:rPr>
        <w:t>.</w:t>
      </w:r>
      <w:r w:rsidR="00155103">
        <w:rPr>
          <w:rFonts w:ascii="Times New Roman" w:hAnsi="Times New Roman" w:cs="Times New Roman"/>
          <w:sz w:val="24"/>
          <w:szCs w:val="24"/>
        </w:rPr>
        <w:t xml:space="preserve"> </w:t>
      </w:r>
      <w:r w:rsidR="00624CB4">
        <w:rPr>
          <w:rFonts w:ascii="Times New Roman" w:hAnsi="Times New Roman" w:cs="Times New Roman"/>
          <w:sz w:val="24"/>
          <w:szCs w:val="24"/>
        </w:rPr>
        <w:t xml:space="preserve">By using the structure of local, municipal, state/provincial effectively small political groups can have a huge effect on society and politics </w:t>
      </w:r>
      <w:r w:rsidR="008B3EE2">
        <w:rPr>
          <w:rFonts w:ascii="Times New Roman" w:hAnsi="Times New Roman" w:cs="Times New Roman"/>
          <w:sz w:val="24"/>
          <w:szCs w:val="24"/>
        </w:rPr>
        <w:t>at</w:t>
      </w:r>
      <w:r w:rsidR="00624CB4">
        <w:rPr>
          <w:rFonts w:ascii="Times New Roman" w:hAnsi="Times New Roman" w:cs="Times New Roman"/>
          <w:sz w:val="24"/>
          <w:szCs w:val="24"/>
        </w:rPr>
        <w:t xml:space="preserve"> the national level. </w:t>
      </w:r>
    </w:p>
    <w:p w:rsidR="00C305E0" w:rsidRDefault="00155103">
      <w:pPr>
        <w:rPr>
          <w:rFonts w:ascii="Times New Roman" w:hAnsi="Times New Roman" w:cs="Times New Roman"/>
          <w:sz w:val="24"/>
          <w:szCs w:val="24"/>
        </w:rPr>
      </w:pPr>
      <w:r>
        <w:rPr>
          <w:rFonts w:ascii="Times New Roman" w:hAnsi="Times New Roman" w:cs="Times New Roman"/>
          <w:sz w:val="24"/>
          <w:szCs w:val="24"/>
        </w:rPr>
        <w:t xml:space="preserve">The Tea Party, that crazy group we all have some many reasons to hate, actually provides an excellent model for environmentalists. </w:t>
      </w:r>
      <w:r w:rsidR="00457928">
        <w:rPr>
          <w:rFonts w:ascii="Times New Roman" w:hAnsi="Times New Roman" w:cs="Times New Roman"/>
          <w:sz w:val="24"/>
          <w:szCs w:val="24"/>
        </w:rPr>
        <w:t>B</w:t>
      </w:r>
      <w:r w:rsidR="00E036E3">
        <w:rPr>
          <w:rFonts w:ascii="Times New Roman" w:hAnsi="Times New Roman" w:cs="Times New Roman"/>
          <w:sz w:val="24"/>
          <w:szCs w:val="24"/>
        </w:rPr>
        <w:t>eyond th</w:t>
      </w:r>
      <w:r w:rsidR="00457928">
        <w:rPr>
          <w:rFonts w:ascii="Times New Roman" w:hAnsi="Times New Roman" w:cs="Times New Roman"/>
          <w:sz w:val="24"/>
          <w:szCs w:val="24"/>
        </w:rPr>
        <w:t>e</w:t>
      </w:r>
      <w:r w:rsidR="00E036E3">
        <w:rPr>
          <w:rFonts w:ascii="Times New Roman" w:hAnsi="Times New Roman" w:cs="Times New Roman"/>
          <w:sz w:val="24"/>
          <w:szCs w:val="24"/>
        </w:rPr>
        <w:t xml:space="preserve"> </w:t>
      </w:r>
      <w:r w:rsidR="008B3EE2">
        <w:rPr>
          <w:rFonts w:ascii="Times New Roman" w:hAnsi="Times New Roman" w:cs="Times New Roman"/>
          <w:sz w:val="24"/>
          <w:szCs w:val="24"/>
        </w:rPr>
        <w:t xml:space="preserve">important, but </w:t>
      </w:r>
      <w:r w:rsidR="00457928">
        <w:rPr>
          <w:rFonts w:ascii="Times New Roman" w:hAnsi="Times New Roman" w:cs="Times New Roman"/>
          <w:sz w:val="24"/>
          <w:szCs w:val="24"/>
        </w:rPr>
        <w:t xml:space="preserve">distracting </w:t>
      </w:r>
      <w:r w:rsidR="00E036E3">
        <w:rPr>
          <w:rFonts w:ascii="Times New Roman" w:hAnsi="Times New Roman" w:cs="Times New Roman"/>
          <w:sz w:val="24"/>
          <w:szCs w:val="24"/>
        </w:rPr>
        <w:t>bluster of Fox News and the donations of the Koch Brothers</w:t>
      </w:r>
      <w:r w:rsidR="00457928">
        <w:rPr>
          <w:rFonts w:ascii="Times New Roman" w:hAnsi="Times New Roman" w:cs="Times New Roman"/>
          <w:sz w:val="24"/>
          <w:szCs w:val="24"/>
        </w:rPr>
        <w:t>, the Tea Party has influence because it shows up</w:t>
      </w:r>
      <w:r w:rsidR="00B431DF">
        <w:rPr>
          <w:rFonts w:ascii="Times New Roman" w:hAnsi="Times New Roman" w:cs="Times New Roman"/>
          <w:sz w:val="24"/>
          <w:szCs w:val="24"/>
        </w:rPr>
        <w:t xml:space="preserve"> for politics at the local level. Mobilizing through the chat rooms, church basements, and community picnics familiar to all grassroots action, the Tea Party and its ideas </w:t>
      </w:r>
      <w:r w:rsidR="008B3EE2">
        <w:rPr>
          <w:rFonts w:ascii="Times New Roman" w:hAnsi="Times New Roman" w:cs="Times New Roman"/>
          <w:sz w:val="24"/>
          <w:szCs w:val="24"/>
        </w:rPr>
        <w:t xml:space="preserve">have </w:t>
      </w:r>
      <w:r w:rsidR="00B431DF">
        <w:rPr>
          <w:rFonts w:ascii="Times New Roman" w:hAnsi="Times New Roman" w:cs="Times New Roman"/>
          <w:sz w:val="24"/>
          <w:szCs w:val="24"/>
        </w:rPr>
        <w:t xml:space="preserve">grown from the base to reshape American and Canadian politics and, among other things, defeat carbon taxes. Although it decries the </w:t>
      </w:r>
      <w:r w:rsidR="008B3EE2">
        <w:rPr>
          <w:rFonts w:ascii="Times New Roman" w:hAnsi="Times New Roman" w:cs="Times New Roman"/>
          <w:sz w:val="24"/>
          <w:szCs w:val="24"/>
        </w:rPr>
        <w:t xml:space="preserve">government in almost any form, the Tea Party's </w:t>
      </w:r>
      <w:r w:rsidR="00B431DF">
        <w:rPr>
          <w:rFonts w:ascii="Times New Roman" w:hAnsi="Times New Roman" w:cs="Times New Roman"/>
          <w:sz w:val="24"/>
          <w:szCs w:val="24"/>
        </w:rPr>
        <w:t xml:space="preserve">power springs from its ability to manipulate the structures of representative government to its advantage. By braving the largely ignored and deathly boring </w:t>
      </w:r>
      <w:r w:rsidR="00C305E0">
        <w:rPr>
          <w:rFonts w:ascii="Times New Roman" w:hAnsi="Times New Roman" w:cs="Times New Roman"/>
          <w:sz w:val="24"/>
          <w:szCs w:val="24"/>
        </w:rPr>
        <w:t xml:space="preserve">battles of local and state legislative politics as well as taking part in public demonstrations this relatively </w:t>
      </w:r>
      <w:r w:rsidR="008B3EE2">
        <w:rPr>
          <w:rFonts w:ascii="Times New Roman" w:hAnsi="Times New Roman" w:cs="Times New Roman"/>
          <w:sz w:val="24"/>
          <w:szCs w:val="24"/>
        </w:rPr>
        <w:t>small</w:t>
      </w:r>
      <w:r w:rsidR="00C305E0">
        <w:rPr>
          <w:rFonts w:ascii="Times New Roman" w:hAnsi="Times New Roman" w:cs="Times New Roman"/>
          <w:sz w:val="24"/>
          <w:szCs w:val="24"/>
        </w:rPr>
        <w:t xml:space="preserve"> movement has put this issues it cares about on center stage. </w:t>
      </w:r>
      <w:r w:rsidR="00B431DF">
        <w:rPr>
          <w:rFonts w:ascii="Times New Roman" w:hAnsi="Times New Roman" w:cs="Times New Roman"/>
          <w:sz w:val="24"/>
          <w:szCs w:val="24"/>
        </w:rPr>
        <w:t>In sort, it is civil society in action.</w:t>
      </w:r>
      <w:r w:rsidR="00715C2E">
        <w:rPr>
          <w:rStyle w:val="FootnoteReference"/>
          <w:rFonts w:ascii="Times New Roman" w:hAnsi="Times New Roman" w:cs="Times New Roman"/>
          <w:sz w:val="24"/>
          <w:szCs w:val="24"/>
        </w:rPr>
        <w:footnoteReference w:id="2"/>
      </w:r>
      <w:r w:rsidR="00FC0BF0">
        <w:rPr>
          <w:rFonts w:ascii="Times New Roman" w:hAnsi="Times New Roman" w:cs="Times New Roman"/>
          <w:sz w:val="24"/>
          <w:szCs w:val="24"/>
        </w:rPr>
        <w:t xml:space="preserve">  </w:t>
      </w:r>
    </w:p>
    <w:p w:rsidR="008057C9" w:rsidRPr="0004445E" w:rsidRDefault="008057C9">
      <w:pPr>
        <w:rPr>
          <w:rFonts w:ascii="Times New Roman" w:hAnsi="Times New Roman" w:cs="Times New Roman"/>
          <w:sz w:val="24"/>
          <w:szCs w:val="24"/>
        </w:rPr>
      </w:pPr>
      <w:r>
        <w:rPr>
          <w:rFonts w:ascii="Times New Roman" w:hAnsi="Times New Roman" w:cs="Times New Roman"/>
          <w:sz w:val="24"/>
          <w:szCs w:val="24"/>
        </w:rPr>
        <w:t xml:space="preserve">As the greatest bumper sticker of all time put it, the world is run by those who show up. In </w:t>
      </w:r>
      <w:proofErr w:type="spellStart"/>
      <w:r>
        <w:rPr>
          <w:rFonts w:ascii="Times New Roman" w:hAnsi="Times New Roman" w:cs="Times New Roman"/>
          <w:sz w:val="24"/>
          <w:szCs w:val="24"/>
        </w:rPr>
        <w:t>Clayoquot</w:t>
      </w:r>
      <w:proofErr w:type="spellEnd"/>
      <w:r>
        <w:rPr>
          <w:rFonts w:ascii="Times New Roman" w:hAnsi="Times New Roman" w:cs="Times New Roman"/>
          <w:sz w:val="24"/>
          <w:szCs w:val="24"/>
        </w:rPr>
        <w:t xml:space="preserve"> people showed up and continued to do </w:t>
      </w:r>
      <w:r w:rsidR="00F602CD">
        <w:rPr>
          <w:rFonts w:ascii="Times New Roman" w:hAnsi="Times New Roman" w:cs="Times New Roman"/>
          <w:sz w:val="24"/>
          <w:szCs w:val="24"/>
        </w:rPr>
        <w:t xml:space="preserve">for the next 30 years. </w:t>
      </w:r>
      <w:r w:rsidR="00C305E0">
        <w:rPr>
          <w:rFonts w:ascii="Times New Roman" w:hAnsi="Times New Roman" w:cs="Times New Roman"/>
          <w:sz w:val="24"/>
          <w:szCs w:val="24"/>
        </w:rPr>
        <w:t>If this simple, albeit difficult, feat were repeated in municipal and state/provincial elections</w:t>
      </w:r>
      <w:r w:rsidR="008B3EE2">
        <w:rPr>
          <w:rFonts w:ascii="Times New Roman" w:hAnsi="Times New Roman" w:cs="Times New Roman"/>
          <w:sz w:val="24"/>
          <w:szCs w:val="24"/>
        </w:rPr>
        <w:t>,</w:t>
      </w:r>
      <w:r w:rsidR="00C305E0">
        <w:rPr>
          <w:rFonts w:ascii="Times New Roman" w:hAnsi="Times New Roman" w:cs="Times New Roman"/>
          <w:sz w:val="24"/>
          <w:szCs w:val="24"/>
        </w:rPr>
        <w:t xml:space="preserve"> the successes of local organizing and the changes in civil society wrought by </w:t>
      </w:r>
      <w:r w:rsidR="008B3EE2">
        <w:rPr>
          <w:rFonts w:ascii="Times New Roman" w:hAnsi="Times New Roman" w:cs="Times New Roman"/>
          <w:sz w:val="24"/>
          <w:szCs w:val="24"/>
        </w:rPr>
        <w:t xml:space="preserve">small scale </w:t>
      </w:r>
      <w:r w:rsidR="00C305E0">
        <w:rPr>
          <w:rFonts w:ascii="Times New Roman" w:hAnsi="Times New Roman" w:cs="Times New Roman"/>
          <w:sz w:val="24"/>
          <w:szCs w:val="24"/>
        </w:rPr>
        <w:t>environmentalist</w:t>
      </w:r>
      <w:r w:rsidR="008B3EE2">
        <w:rPr>
          <w:rFonts w:ascii="Times New Roman" w:hAnsi="Times New Roman" w:cs="Times New Roman"/>
          <w:sz w:val="24"/>
          <w:szCs w:val="24"/>
        </w:rPr>
        <w:t xml:space="preserve"> groups</w:t>
      </w:r>
      <w:r w:rsidR="00C305E0">
        <w:rPr>
          <w:rFonts w:ascii="Times New Roman" w:hAnsi="Times New Roman" w:cs="Times New Roman"/>
          <w:sz w:val="24"/>
          <w:szCs w:val="24"/>
        </w:rPr>
        <w:t xml:space="preserve"> could have a wider influence. As the success of </w:t>
      </w:r>
      <w:r w:rsidR="00970196">
        <w:rPr>
          <w:rFonts w:ascii="Times New Roman" w:hAnsi="Times New Roman" w:cs="Times New Roman"/>
          <w:sz w:val="24"/>
          <w:szCs w:val="24"/>
        </w:rPr>
        <w:t xml:space="preserve">such divergent groups as </w:t>
      </w:r>
      <w:r w:rsidR="00C305E0">
        <w:rPr>
          <w:rFonts w:ascii="Times New Roman" w:hAnsi="Times New Roman" w:cs="Times New Roman"/>
          <w:sz w:val="24"/>
          <w:szCs w:val="24"/>
        </w:rPr>
        <w:t xml:space="preserve">Friends of </w:t>
      </w:r>
      <w:proofErr w:type="spellStart"/>
      <w:r w:rsidR="00C305E0">
        <w:rPr>
          <w:rFonts w:ascii="Times New Roman" w:hAnsi="Times New Roman" w:cs="Times New Roman"/>
          <w:sz w:val="24"/>
          <w:szCs w:val="24"/>
        </w:rPr>
        <w:t>Clayoquot</w:t>
      </w:r>
      <w:proofErr w:type="spellEnd"/>
      <w:r w:rsidR="00C305E0">
        <w:rPr>
          <w:rFonts w:ascii="Times New Roman" w:hAnsi="Times New Roman" w:cs="Times New Roman"/>
          <w:sz w:val="24"/>
          <w:szCs w:val="24"/>
        </w:rPr>
        <w:t xml:space="preserve"> Sound</w:t>
      </w:r>
      <w:r w:rsidR="00970196">
        <w:rPr>
          <w:rFonts w:ascii="Times New Roman" w:hAnsi="Times New Roman" w:cs="Times New Roman"/>
          <w:sz w:val="24"/>
          <w:szCs w:val="24"/>
        </w:rPr>
        <w:t xml:space="preserve"> and the Tea Party</w:t>
      </w:r>
      <w:r w:rsidR="00C305E0">
        <w:rPr>
          <w:rFonts w:ascii="Times New Roman" w:hAnsi="Times New Roman" w:cs="Times New Roman"/>
          <w:sz w:val="24"/>
          <w:szCs w:val="24"/>
        </w:rPr>
        <w:t xml:space="preserve"> s</w:t>
      </w:r>
      <w:r w:rsidR="008B3EE2">
        <w:rPr>
          <w:rFonts w:ascii="Times New Roman" w:hAnsi="Times New Roman" w:cs="Times New Roman"/>
          <w:sz w:val="24"/>
          <w:szCs w:val="24"/>
        </w:rPr>
        <w:t>uggests</w:t>
      </w:r>
      <w:r w:rsidR="00970196">
        <w:rPr>
          <w:rFonts w:ascii="Times New Roman" w:hAnsi="Times New Roman" w:cs="Times New Roman"/>
          <w:sz w:val="24"/>
          <w:szCs w:val="24"/>
        </w:rPr>
        <w:t>,</w:t>
      </w:r>
      <w:r w:rsidR="00C305E0">
        <w:rPr>
          <w:rFonts w:ascii="Times New Roman" w:hAnsi="Times New Roman" w:cs="Times New Roman"/>
          <w:sz w:val="24"/>
          <w:szCs w:val="24"/>
        </w:rPr>
        <w:t xml:space="preserve"> </w:t>
      </w:r>
      <w:r w:rsidR="00970196">
        <w:rPr>
          <w:rFonts w:ascii="Times New Roman" w:hAnsi="Times New Roman" w:cs="Times New Roman"/>
          <w:sz w:val="24"/>
          <w:szCs w:val="24"/>
        </w:rPr>
        <w:t xml:space="preserve">a </w:t>
      </w:r>
      <w:r w:rsidR="00C305E0">
        <w:rPr>
          <w:rFonts w:ascii="Times New Roman" w:hAnsi="Times New Roman" w:cs="Times New Roman"/>
          <w:sz w:val="24"/>
          <w:szCs w:val="24"/>
        </w:rPr>
        <w:t xml:space="preserve">new </w:t>
      </w:r>
      <w:r w:rsidR="00970196">
        <w:rPr>
          <w:rFonts w:ascii="Times New Roman" w:hAnsi="Times New Roman" w:cs="Times New Roman"/>
          <w:sz w:val="24"/>
          <w:szCs w:val="24"/>
        </w:rPr>
        <w:t xml:space="preserve">form of </w:t>
      </w:r>
      <w:r w:rsidR="00C305E0">
        <w:rPr>
          <w:rFonts w:ascii="Times New Roman" w:hAnsi="Times New Roman" w:cs="Times New Roman"/>
          <w:sz w:val="24"/>
          <w:szCs w:val="24"/>
        </w:rPr>
        <w:t xml:space="preserve">politics </w:t>
      </w:r>
      <w:r w:rsidR="00970196">
        <w:rPr>
          <w:rFonts w:ascii="Times New Roman" w:hAnsi="Times New Roman" w:cs="Times New Roman"/>
          <w:sz w:val="24"/>
          <w:szCs w:val="24"/>
        </w:rPr>
        <w:t>is</w:t>
      </w:r>
      <w:r w:rsidR="00C305E0">
        <w:rPr>
          <w:rFonts w:ascii="Times New Roman" w:hAnsi="Times New Roman" w:cs="Times New Roman"/>
          <w:sz w:val="24"/>
          <w:szCs w:val="24"/>
        </w:rPr>
        <w:t xml:space="preserve"> not necessary. The age old </w:t>
      </w:r>
      <w:r w:rsidR="00970196">
        <w:rPr>
          <w:rFonts w:ascii="Times New Roman" w:hAnsi="Times New Roman" w:cs="Times New Roman"/>
          <w:sz w:val="24"/>
          <w:szCs w:val="24"/>
        </w:rPr>
        <w:t>practices</w:t>
      </w:r>
      <w:r w:rsidR="00C305E0">
        <w:rPr>
          <w:rFonts w:ascii="Times New Roman" w:hAnsi="Times New Roman" w:cs="Times New Roman"/>
          <w:sz w:val="24"/>
          <w:szCs w:val="24"/>
        </w:rPr>
        <w:t xml:space="preserve"> building alliances</w:t>
      </w:r>
      <w:r w:rsidR="00970196">
        <w:rPr>
          <w:rFonts w:ascii="Times New Roman" w:hAnsi="Times New Roman" w:cs="Times New Roman"/>
          <w:sz w:val="24"/>
          <w:szCs w:val="24"/>
        </w:rPr>
        <w:t>, manipulating the media,</w:t>
      </w:r>
      <w:r w:rsidR="00C305E0">
        <w:rPr>
          <w:rFonts w:ascii="Times New Roman" w:hAnsi="Times New Roman" w:cs="Times New Roman"/>
          <w:sz w:val="24"/>
          <w:szCs w:val="24"/>
        </w:rPr>
        <w:t xml:space="preserve"> </w:t>
      </w:r>
      <w:r w:rsidR="00970196">
        <w:rPr>
          <w:rFonts w:ascii="Times New Roman" w:hAnsi="Times New Roman" w:cs="Times New Roman"/>
          <w:sz w:val="24"/>
          <w:szCs w:val="24"/>
        </w:rPr>
        <w:t xml:space="preserve">playing the system, </w:t>
      </w:r>
      <w:r w:rsidR="00C305E0">
        <w:rPr>
          <w:rFonts w:ascii="Times New Roman" w:hAnsi="Times New Roman" w:cs="Times New Roman"/>
          <w:sz w:val="24"/>
          <w:szCs w:val="24"/>
        </w:rPr>
        <w:t xml:space="preserve">and </w:t>
      </w:r>
      <w:r w:rsidR="00970196">
        <w:rPr>
          <w:rFonts w:ascii="Times New Roman" w:hAnsi="Times New Roman" w:cs="Times New Roman"/>
          <w:sz w:val="24"/>
          <w:szCs w:val="24"/>
        </w:rPr>
        <w:t>maintaining</w:t>
      </w:r>
      <w:r w:rsidR="00C305E0">
        <w:rPr>
          <w:rFonts w:ascii="Times New Roman" w:hAnsi="Times New Roman" w:cs="Times New Roman"/>
          <w:sz w:val="24"/>
          <w:szCs w:val="24"/>
        </w:rPr>
        <w:t xml:space="preserve"> </w:t>
      </w:r>
      <w:r w:rsidR="00970196">
        <w:rPr>
          <w:rFonts w:ascii="Times New Roman" w:hAnsi="Times New Roman" w:cs="Times New Roman"/>
          <w:sz w:val="24"/>
          <w:szCs w:val="24"/>
        </w:rPr>
        <w:t xml:space="preserve">legitimacy in the eyes of your constituents can challenge even the most determined adversaries. Although corrupted by money and corporate interest, showing up </w:t>
      </w:r>
      <w:r w:rsidR="008D1164">
        <w:rPr>
          <w:rFonts w:ascii="Times New Roman" w:hAnsi="Times New Roman" w:cs="Times New Roman"/>
          <w:sz w:val="24"/>
          <w:szCs w:val="24"/>
        </w:rPr>
        <w:t xml:space="preserve">still </w:t>
      </w:r>
      <w:r w:rsidR="00970196">
        <w:rPr>
          <w:rFonts w:ascii="Times New Roman" w:hAnsi="Times New Roman" w:cs="Times New Roman"/>
          <w:sz w:val="24"/>
          <w:szCs w:val="24"/>
        </w:rPr>
        <w:t>works in our semi-democrac</w:t>
      </w:r>
      <w:r w:rsidR="008D1164">
        <w:rPr>
          <w:rFonts w:ascii="Times New Roman" w:hAnsi="Times New Roman" w:cs="Times New Roman"/>
          <w:sz w:val="24"/>
          <w:szCs w:val="24"/>
        </w:rPr>
        <w:t>y</w:t>
      </w:r>
      <w:r w:rsidR="00970196">
        <w:rPr>
          <w:rFonts w:ascii="Times New Roman" w:hAnsi="Times New Roman" w:cs="Times New Roman"/>
          <w:sz w:val="24"/>
          <w:szCs w:val="24"/>
        </w:rPr>
        <w:t xml:space="preserve">. </w:t>
      </w:r>
    </w:p>
    <w:sectPr w:rsidR="008057C9" w:rsidRPr="0004445E" w:rsidSect="00B25A9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78A" w:rsidRDefault="00D6078A" w:rsidP="00D64387">
      <w:pPr>
        <w:spacing w:after="0" w:line="240" w:lineRule="auto"/>
      </w:pPr>
      <w:r>
        <w:separator/>
      </w:r>
    </w:p>
  </w:endnote>
  <w:endnote w:type="continuationSeparator" w:id="0">
    <w:p w:rsidR="00D6078A" w:rsidRDefault="00D6078A" w:rsidP="00D64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78A" w:rsidRDefault="00D6078A" w:rsidP="00D64387">
      <w:pPr>
        <w:spacing w:after="0" w:line="240" w:lineRule="auto"/>
      </w:pPr>
      <w:r>
        <w:separator/>
      </w:r>
    </w:p>
  </w:footnote>
  <w:footnote w:type="continuationSeparator" w:id="0">
    <w:p w:rsidR="00D6078A" w:rsidRDefault="00D6078A" w:rsidP="00D64387">
      <w:pPr>
        <w:spacing w:after="0" w:line="240" w:lineRule="auto"/>
      </w:pPr>
      <w:r>
        <w:continuationSeparator/>
      </w:r>
    </w:p>
  </w:footnote>
  <w:footnote w:id="1">
    <w:p w:rsidR="00D64387" w:rsidRPr="00D64387" w:rsidRDefault="00D64387">
      <w:pPr>
        <w:pStyle w:val="FootnoteText"/>
        <w:rPr>
          <w:rFonts w:ascii="Times New Roman" w:hAnsi="Times New Roman" w:cs="Times New Roman"/>
        </w:rPr>
      </w:pPr>
      <w:r w:rsidRPr="00D64387">
        <w:rPr>
          <w:rStyle w:val="FootnoteReference"/>
          <w:rFonts w:ascii="Times New Roman" w:hAnsi="Times New Roman" w:cs="Times New Roman"/>
        </w:rPr>
        <w:footnoteRef/>
      </w:r>
      <w:r w:rsidRPr="00D64387">
        <w:rPr>
          <w:rFonts w:ascii="Times New Roman" w:hAnsi="Times New Roman" w:cs="Times New Roman"/>
        </w:rPr>
        <w:t xml:space="preserve"> </w:t>
      </w:r>
      <w:r w:rsidR="008D3168">
        <w:rPr>
          <w:rFonts w:ascii="Times New Roman" w:hAnsi="Times New Roman" w:cs="Times New Roman"/>
        </w:rPr>
        <w:t xml:space="preserve">For as discussion of environmentalism on PEI in the 1970s and 1980s see </w:t>
      </w:r>
      <w:r w:rsidRPr="008D3168">
        <w:rPr>
          <w:rFonts w:ascii="Times New Roman" w:hAnsi="Times New Roman" w:cs="Times New Roman"/>
        </w:rPr>
        <w:t xml:space="preserve">Alan </w:t>
      </w:r>
      <w:proofErr w:type="spellStart"/>
      <w:r w:rsidRPr="008D3168">
        <w:rPr>
          <w:rFonts w:ascii="Times New Roman" w:hAnsi="Times New Roman" w:cs="Times New Roman"/>
        </w:rPr>
        <w:t>MacEachern</w:t>
      </w:r>
      <w:proofErr w:type="spellEnd"/>
      <w:r w:rsidRPr="008D3168">
        <w:rPr>
          <w:rFonts w:ascii="Times New Roman" w:hAnsi="Times New Roman" w:cs="Times New Roman"/>
        </w:rPr>
        <w:t xml:space="preserve">, </w:t>
      </w:r>
      <w:r w:rsidR="008D3168" w:rsidRPr="008D3168">
        <w:rPr>
          <w:rFonts w:ascii="Times New Roman" w:hAnsi="Times New Roman" w:cs="Times New Roman"/>
          <w:i/>
        </w:rPr>
        <w:t>An Environmental Fable: The Institute of Man and Resources</w:t>
      </w:r>
      <w:r w:rsidR="008D3168" w:rsidRPr="008D3168">
        <w:rPr>
          <w:rFonts w:ascii="Times New Roman" w:hAnsi="Times New Roman" w:cs="Times New Roman"/>
        </w:rPr>
        <w:t xml:space="preserve"> (Charlottetown: Island Studies Press, 2003)</w:t>
      </w:r>
      <w:r w:rsidR="008D3168">
        <w:rPr>
          <w:rFonts w:ascii="Times New Roman" w:hAnsi="Times New Roman" w:cs="Times New Roman"/>
        </w:rPr>
        <w:t>.</w:t>
      </w:r>
    </w:p>
  </w:footnote>
  <w:footnote w:id="2">
    <w:p w:rsidR="00715C2E" w:rsidRPr="00715C2E" w:rsidRDefault="00715C2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My analysis of the Tea Party is based primarily on the work of </w:t>
      </w:r>
      <w:proofErr w:type="spellStart"/>
      <w:r>
        <w:rPr>
          <w:rFonts w:ascii="Times New Roman" w:hAnsi="Times New Roman" w:cs="Times New Roman"/>
        </w:rPr>
        <w:t>Theda</w:t>
      </w:r>
      <w:proofErr w:type="spellEnd"/>
      <w:r>
        <w:rPr>
          <w:rFonts w:ascii="Times New Roman" w:hAnsi="Times New Roman" w:cs="Times New Roman"/>
        </w:rPr>
        <w:t xml:space="preserve"> </w:t>
      </w:r>
      <w:proofErr w:type="spellStart"/>
      <w:r>
        <w:rPr>
          <w:rFonts w:ascii="Times New Roman" w:hAnsi="Times New Roman" w:cs="Times New Roman"/>
        </w:rPr>
        <w:t>Skocpol</w:t>
      </w:r>
      <w:proofErr w:type="spellEnd"/>
      <w:r>
        <w:rPr>
          <w:rFonts w:ascii="Times New Roman" w:hAnsi="Times New Roman" w:cs="Times New Roman"/>
        </w:rPr>
        <w:t xml:space="preserve"> and Vanessa Williamson, </w:t>
      </w:r>
      <w:r>
        <w:rPr>
          <w:rFonts w:ascii="Times New Roman" w:hAnsi="Times New Roman" w:cs="Times New Roman"/>
          <w:i/>
        </w:rPr>
        <w:t>The Tea Party and the Remaking of Republican Conservatism</w:t>
      </w:r>
      <w:r>
        <w:rPr>
          <w:rFonts w:ascii="Times New Roman" w:hAnsi="Times New Roman" w:cs="Times New Roman"/>
        </w:rPr>
        <w:t xml:space="preserve"> (New York: Oxford University Press, 2012).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04445E"/>
    <w:rsid w:val="0000013A"/>
    <w:rsid w:val="00025DFD"/>
    <w:rsid w:val="0004445E"/>
    <w:rsid w:val="000A0A90"/>
    <w:rsid w:val="001123A2"/>
    <w:rsid w:val="00134950"/>
    <w:rsid w:val="00155103"/>
    <w:rsid w:val="00267CD2"/>
    <w:rsid w:val="0029188C"/>
    <w:rsid w:val="0029498F"/>
    <w:rsid w:val="00331EF3"/>
    <w:rsid w:val="003943D5"/>
    <w:rsid w:val="00457928"/>
    <w:rsid w:val="00572E9F"/>
    <w:rsid w:val="005B7DD2"/>
    <w:rsid w:val="00624CB4"/>
    <w:rsid w:val="006E2FD6"/>
    <w:rsid w:val="00715C2E"/>
    <w:rsid w:val="00740125"/>
    <w:rsid w:val="00740DE4"/>
    <w:rsid w:val="008057C9"/>
    <w:rsid w:val="00830173"/>
    <w:rsid w:val="008A4871"/>
    <w:rsid w:val="008B3EE2"/>
    <w:rsid w:val="008D1164"/>
    <w:rsid w:val="008D3168"/>
    <w:rsid w:val="00933215"/>
    <w:rsid w:val="00970196"/>
    <w:rsid w:val="009D7EB3"/>
    <w:rsid w:val="00A80BF5"/>
    <w:rsid w:val="00A82ACF"/>
    <w:rsid w:val="00AA63AE"/>
    <w:rsid w:val="00B25A97"/>
    <w:rsid w:val="00B431DF"/>
    <w:rsid w:val="00B8136D"/>
    <w:rsid w:val="00BA2C21"/>
    <w:rsid w:val="00BE18B3"/>
    <w:rsid w:val="00BE7D94"/>
    <w:rsid w:val="00C305E0"/>
    <w:rsid w:val="00CB6E5D"/>
    <w:rsid w:val="00CF05FE"/>
    <w:rsid w:val="00D6078A"/>
    <w:rsid w:val="00D64387"/>
    <w:rsid w:val="00D716EE"/>
    <w:rsid w:val="00D92CE8"/>
    <w:rsid w:val="00E036E3"/>
    <w:rsid w:val="00E03C4F"/>
    <w:rsid w:val="00E16320"/>
    <w:rsid w:val="00E91E84"/>
    <w:rsid w:val="00E96F25"/>
    <w:rsid w:val="00F602CD"/>
    <w:rsid w:val="00FB454F"/>
    <w:rsid w:val="00FC0207"/>
    <w:rsid w:val="00FC0BF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A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643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387"/>
    <w:rPr>
      <w:sz w:val="20"/>
      <w:szCs w:val="20"/>
    </w:rPr>
  </w:style>
  <w:style w:type="character" w:styleId="FootnoteReference">
    <w:name w:val="footnote reference"/>
    <w:basedOn w:val="DefaultParagraphFont"/>
    <w:uiPriority w:val="99"/>
    <w:semiHidden/>
    <w:unhideWhenUsed/>
    <w:rsid w:val="00D6438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4D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3</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Trim</dc:creator>
  <cp:lastModifiedBy>David Trim</cp:lastModifiedBy>
  <cp:revision>22</cp:revision>
  <dcterms:created xsi:type="dcterms:W3CDTF">2014-08-23T16:13:00Z</dcterms:created>
  <dcterms:modified xsi:type="dcterms:W3CDTF">2014-08-28T15:21:00Z</dcterms:modified>
</cp:coreProperties>
</file>